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EFA7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hint="eastAsia" w:eastAsia="黑体"/>
          <w:sz w:val="40"/>
          <w:szCs w:val="28"/>
          <w:lang w:eastAsia="zh-CN"/>
        </w:rPr>
      </w:pPr>
      <w:bookmarkStart w:id="0" w:name="_GoBack"/>
      <w:bookmarkEnd w:id="0"/>
      <w:r>
        <w:rPr>
          <w:rFonts w:hint="eastAsia"/>
          <w:sz w:val="40"/>
          <w:szCs w:val="28"/>
          <w:lang w:eastAsia="zh-CN"/>
        </w:rPr>
        <w:t>深入学习《刚要》 凝聚林场生态保护合力</w:t>
      </w:r>
    </w:p>
    <w:p w14:paraId="36365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10"/>
          <w:szCs w:val="10"/>
          <w:lang w:val="en-US" w:eastAsia="zh-CN"/>
        </w:rPr>
      </w:pPr>
    </w:p>
    <w:p w14:paraId="7969111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近期，奈林林场开展了党建工作会议，习近平生态文明思想学习刚要的学习以及研讨。通过深入学习《习近平生态文明思想学习纲要》，深刻领会习近平生态文明思想的核心要义、精神实质、丰富内涵和实践要求，增强林场党支部成员对生态文明建设的责任感和使命感，推动林场各项工作与生态文明建设深度融合。</w:t>
      </w:r>
    </w:p>
    <w:p w14:paraId="4566A938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0" w:leftChars="0" w:firstLine="480" w:firstLineChars="0"/>
        <w:textAlignment w:val="auto"/>
        <w:rPr>
          <w:rFonts w:hint="eastAsia" w:ascii="仿宋" w:hAnsi="仿宋" w:eastAsia="仿宋" w:cs="仿宋"/>
          <w:b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首先，</w:t>
      </w:r>
      <w:r>
        <w:rPr>
          <w:rFonts w:hint="eastAsia" w:ascii="仿宋" w:hAnsi="仿宋" w:eastAsia="仿宋" w:cs="仿宋"/>
          <w:sz w:val="28"/>
          <w:szCs w:val="28"/>
        </w:rPr>
        <w:t>重点学习了《习近平生态文明思想学习纲要》中的“十个坚持”，即坚持党对生态文明建设的全面领导，坚持生态兴则文明兴，坚持人与自然和谐共生，坚持绿水青山就是金山银山，坚持良好生态环境是最普惠的民生福祉，坚持绿色发展是发展观的深刻革命，坚持统筹山水林田湖草沙系统治理，坚持用最严格制度最严密法治保护生态环境，坚持把建设美丽中国转化为全体人民自觉行动，坚持共谋全球生态文明建设之路。</w:t>
      </w:r>
    </w:p>
    <w:p w14:paraId="581E6883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sz w:val="28"/>
          <w:szCs w:val="28"/>
          <w:lang w:eastAsia="zh-CN"/>
        </w:rPr>
        <w:drawing>
          <wp:inline distT="0" distB="0" distL="114300" distR="114300">
            <wp:extent cx="5261610" cy="2464435"/>
            <wp:effectExtent l="0" t="0" r="15240" b="12065"/>
            <wp:docPr id="2" name="图片 2" descr="10月党建工作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0月党建工作会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46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2E057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0" w:leftChars="0" w:firstLine="480" w:firstLineChars="0"/>
        <w:textAlignment w:val="auto"/>
        <w:rPr>
          <w:rFonts w:hint="eastAsia" w:ascii="仿宋" w:hAnsi="仿宋" w:eastAsia="仿宋" w:cs="仿宋"/>
          <w:b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其次，</w:t>
      </w:r>
      <w:r>
        <w:rPr>
          <w:rFonts w:hint="eastAsia" w:ascii="仿宋" w:hAnsi="仿宋" w:eastAsia="仿宋" w:cs="仿宋"/>
          <w:b w:val="0"/>
          <w:sz w:val="28"/>
          <w:szCs w:val="28"/>
        </w:rPr>
        <w:t>党支部成员结合林场工作实际，就如何在林场建设中贯彻落实习近平生态文明思想展开讨论。如何加强森林资源保护，提升森林质量；如何推动绿色产业发展，实现绿水青山就是金山银山；如何加强生态文明宣传教育，提高职工和周边群众的生态环保意识等。</w:t>
      </w:r>
    </w:p>
    <w:p w14:paraId="6B44AAB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b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sz w:val="28"/>
          <w:szCs w:val="28"/>
          <w:lang w:val="en-US" w:eastAsia="zh-CN"/>
        </w:rPr>
        <w:t>最后，</w:t>
      </w:r>
      <w:r>
        <w:rPr>
          <w:rFonts w:hint="eastAsia" w:ascii="仿宋" w:hAnsi="仿宋" w:eastAsia="仿宋" w:cs="仿宋"/>
          <w:b w:val="0"/>
          <w:sz w:val="28"/>
          <w:szCs w:val="28"/>
        </w:rPr>
        <w:t>通过本次学习研讨，林场工作人员认识到学习习近平生态文明思想的重要意义，增强了学习的自觉性和主动性。将学习与林场实际工作相结合，切实把学习成果转化为推动林场生态文明建设的实际行动，做到学有所思、学有所悟、学有所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F219D"/>
    <w:rsid w:val="09DA2446"/>
    <w:rsid w:val="1351449B"/>
    <w:rsid w:val="1AC72C81"/>
    <w:rsid w:val="1E90231B"/>
    <w:rsid w:val="1EE73F05"/>
    <w:rsid w:val="2EC25066"/>
    <w:rsid w:val="4D2770F7"/>
    <w:rsid w:val="4DB72AB2"/>
    <w:rsid w:val="4DE17F87"/>
    <w:rsid w:val="7D000001"/>
    <w:rsid w:val="7E01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572</Words>
  <Characters>572</Characters>
  <Lines>0</Lines>
  <Paragraphs>0</Paragraphs>
  <TotalTime>63</TotalTime>
  <ScaleCrop>false</ScaleCrop>
  <LinksUpToDate>false</LinksUpToDate>
  <CharactersWithSpaces>573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2025-10-27T07:36:00Z</dcterms:created>
  <dc:creator>lenovo</dc:creator>
  <cp:lastModifiedBy>奕莉琦</cp:lastModifiedBy>
  <dcterms:modified xsi:type="dcterms:W3CDTF">2025-10-27T09:24:59Z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eyJoZGlkIjoiNzBmNmYyM2M4ZWI2YmMzMDc0NzhjMjM4YThmZmQxZTEiLCJ1c2VySWQiOiI0MDc0MzU0MzAifQ==</vt:lpwstr>
  </property>
  <property fmtid="{D5CDD505-2E9C-101B-9397-08002B2CF9AE}" pid="4" name="ICV">
    <vt:lpwstr>8D679CE783244B85A2759C44BD0ECE5B_12</vt:lpwstr>
  </property>
</Properties>
</file>