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85"/>
        <w:gridCol w:w="1245"/>
        <w:gridCol w:w="1282"/>
        <w:gridCol w:w="1328"/>
        <w:gridCol w:w="1350"/>
        <w:gridCol w:w="1036"/>
        <w:gridCol w:w="900"/>
        <w:gridCol w:w="917"/>
        <w:gridCol w:w="1006"/>
        <w:gridCol w:w="1377"/>
        <w:gridCol w:w="1759"/>
      </w:tblGrid>
      <w:tr w14:paraId="29BA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2025年奈曼旗耕地轮作实地验收表</w:t>
            </w:r>
          </w:p>
        </w:tc>
      </w:tr>
      <w:tr w14:paraId="3670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轮作主体姓名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种植作物</w:t>
            </w:r>
          </w:p>
          <w:p w14:paraId="5682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茬作物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作物</w:t>
            </w:r>
          </w:p>
          <w:p w14:paraId="0C2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轮作面积        （亩）</w:t>
            </w:r>
          </w:p>
        </w:tc>
        <w:tc>
          <w:tcPr>
            <w:tcW w:w="38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地块四至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轮作主体签字</w:t>
            </w:r>
          </w:p>
        </w:tc>
      </w:tr>
      <w:tr w14:paraId="5BC9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52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F0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47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81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97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4F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18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99D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E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吴铁桩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EB3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玉米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A4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5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3F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A1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2B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17547520337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E3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F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8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45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DF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3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E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7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E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4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6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32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齐福林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5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1A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6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0A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5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4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15047156900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5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F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48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24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A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9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B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0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2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88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9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9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梁梅花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8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玉米、葵花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646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马铃薯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0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D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03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E5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4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DA62">
            <w:pPr>
              <w:tabs>
                <w:tab w:val="left" w:pos="268"/>
              </w:tabs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18604756550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2E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B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D9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A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B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13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D6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7B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B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F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C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F8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F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王兆国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9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EA68">
            <w:pPr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EC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9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B6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23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7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13947550840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C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B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95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F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9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F5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2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45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9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A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39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5D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0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D9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陈白乙拉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4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71B73">
            <w:pPr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2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09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8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B1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13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2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13294856240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3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9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89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0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D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62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49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D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1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7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7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F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王财音乌力吉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葵花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60ED">
            <w:pPr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玉米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A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3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D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7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46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经度：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A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15540514619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BB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E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5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C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8C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AB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5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1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1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B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9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1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AC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40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B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A4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1F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A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C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F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45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4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E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E7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E1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7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457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7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0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E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0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纬度：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8F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7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A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8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2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7A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9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7F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FD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B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D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F7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2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BB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D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C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83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7DB839">
      <w:pPr>
        <w:ind w:firstLine="630" w:firstLineChars="300"/>
        <w:rPr>
          <w:rFonts w:hint="eastAsia"/>
        </w:rPr>
      </w:pPr>
      <w:r>
        <w:rPr>
          <w:rFonts w:hint="eastAsia"/>
        </w:rPr>
        <w:t>苏木乡镇（场）验收人员签字：</w:t>
      </w:r>
    </w:p>
    <w:p w14:paraId="69ED9A2C">
      <w:pPr>
        <w:pStyle w:val="2"/>
        <w:rPr>
          <w:rFonts w:hint="eastAsia"/>
        </w:rPr>
      </w:pPr>
    </w:p>
    <w:p w14:paraId="4FC324BA">
      <w:pPr>
        <w:pStyle w:val="2"/>
        <w:ind w:firstLine="630" w:firstLineChars="300"/>
        <w:rPr>
          <w:rFonts w:hint="eastAsia"/>
        </w:rPr>
      </w:pPr>
      <w:r>
        <w:rPr>
          <w:rFonts w:hint="eastAsia"/>
        </w:rPr>
        <w:t>嘎查村验收人员签字：</w:t>
      </w:r>
    </w:p>
    <w:p w14:paraId="2C2DCC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70C92"/>
    <w:rsid w:val="37C25F06"/>
    <w:rsid w:val="5C1E69EB"/>
    <w:rsid w:val="7763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465</Characters>
  <Lines>0</Lines>
  <Paragraphs>0</Paragraphs>
  <TotalTime>22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2025-10-22T07:58:00Z</dcterms:created>
  <dc:creator>Administrator</dc:creator>
  <cp:lastModifiedBy>张立东</cp:lastModifiedBy>
  <dcterms:modified xsi:type="dcterms:W3CDTF">2025-10-23T07:04:31Z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eyJoZGlkIjoiNjc4MWZjNjZhOTczY2ZkZGViOTdjNGYxNTUyZTI5ZDMiLCJ1c2VySWQiOiI4NzY0MDgzNTEifQ==</vt:lpwstr>
  </property>
  <property fmtid="{D5CDD505-2E9C-101B-9397-08002B2CF9AE}" pid="4" name="ICV">
    <vt:lpwstr>217F50045F474BAD9EAD0526DACECA13_13</vt:lpwstr>
  </property>
</Properties>
</file>