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95CE3">
      <w:pPr>
        <w:pStyle w:val="4"/>
        <w:snapToGrid/>
        <w:spacing w:line="360" w:lineRule="auto"/>
        <w:ind w:left="0"/>
        <w:jc w:val="center"/>
        <w:textAlignment w:val="auto"/>
        <w:rPr>
          <w:rFonts w:ascii="黑体" w:hAnsi="黑体" w:eastAsia="黑体"/>
          <w:sz w:val="96"/>
        </w:rPr>
      </w:pPr>
      <w:r>
        <w:rPr>
          <w:rFonts w:hint="eastAsia" w:ascii="黑体" w:hAnsi="黑体" w:eastAsia="黑体"/>
          <w:sz w:val="96"/>
        </w:rPr>
        <w:t>卫生健康信息</w:t>
      </w:r>
    </w:p>
    <w:p w14:paraId="2C1D011E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48CB5DB9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期）</w:t>
      </w:r>
    </w:p>
    <w:p w14:paraId="173A1557">
      <w:pPr>
        <w:pStyle w:val="4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1CA8EA80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eastAsia="仿宋_GB2312"/>
          <w:sz w:val="32"/>
          <w:u w:val="single"/>
        </w:rPr>
        <w:t xml:space="preserve">奈曼旗卫健系统党委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u w:val="single"/>
        </w:rPr>
        <w:t>奈曼旗卫健委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u w:val="single"/>
        </w:rPr>
        <w:t>20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25</w:t>
      </w:r>
      <w:r>
        <w:rPr>
          <w:rFonts w:hint="eastAsia" w:ascii="仿宋_GB2312" w:eastAsia="仿宋_GB2312"/>
          <w:sz w:val="32"/>
          <w:u w:val="single"/>
        </w:rPr>
        <w:t>年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7月11</w:t>
      </w:r>
      <w:r>
        <w:rPr>
          <w:rFonts w:hint="eastAsia" w:ascii="仿宋_GB2312" w:eastAsia="仿宋_GB2312"/>
          <w:sz w:val="32"/>
          <w:u w:val="single"/>
        </w:rPr>
        <w:t>日</w:t>
      </w:r>
    </w:p>
    <w:p w14:paraId="28FB8348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val="en-US" w:eastAsia="zh-CN"/>
        </w:rPr>
        <w:t>医者勇当先，热血映初心</w:t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  <w:lang w:val="en-US" w:eastAsia="zh-CN"/>
        </w:rPr>
        <w:t>奈曼旗卫健系统用热血点亮生命之光</w:t>
      </w:r>
    </w:p>
    <w:p w14:paraId="63C0C15D">
      <w:pPr>
        <w:ind w:firstLine="80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</w:pPr>
    </w:p>
    <w:p w14:paraId="40950493">
      <w:p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缓解临床用血紧张，弘扬“敬佑生命、救死扶伤”的职业精神，奈曼旗卫生健康委于7月9日组织开展“医者勇当先，热血映初心”活动，全旗医疗卫生机构医务人员积极响应，以热血践行医者初心，用奉献诠释责任担当。</w:t>
      </w:r>
    </w:p>
    <w:p w14:paraId="629D3708"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20950" cy="1891665"/>
            <wp:effectExtent l="0" t="0" r="12700" b="13335"/>
            <wp:docPr id="17" name="图片 17" descr="06cfb5fe9bb9df6a3d860beddfb6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6cfb5fe9bb9df6a3d860beddfb6a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31745" cy="1899285"/>
            <wp:effectExtent l="0" t="0" r="1905" b="5715"/>
            <wp:docPr id="1" name="图片 1" descr="b0689522f52f8d66d851d164871d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689522f52f8d66d851d164871de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FF58">
      <w:p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献血队伍中有刚下夜班的医生护士，有利用门诊间隙赶来的科室主任，还有行政后勤人员，他们捐献的每一袋血液都承载着生命的希望，点亮患者的生命之光，更是托起一个又一个家庭的幸福。</w:t>
      </w:r>
    </w:p>
    <w:p w14:paraId="5B13D90F">
      <w:pPr>
        <w:jc w:val="both"/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81275" cy="1936115"/>
            <wp:effectExtent l="0" t="0" r="9525" b="698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606675" cy="1955165"/>
            <wp:effectExtent l="0" t="0" r="3175" b="6985"/>
            <wp:docPr id="14" name="图片 14" descr="84e10fb92b571b45d139b00f277e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4e10fb92b571b45d139b00f277ef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87EE">
      <w:pPr>
        <w:jc w:val="both"/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48890" cy="1911985"/>
            <wp:effectExtent l="0" t="0" r="3810" b="12065"/>
            <wp:docPr id="15" name="图片 15" descr="cbd55bce29b7a447a101adf546a7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bd55bce29b7a447a101adf546a71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41270" cy="1906270"/>
            <wp:effectExtent l="0" t="0" r="11430" b="17780"/>
            <wp:docPr id="16" name="图片 16" descr="4b98f1ce021e432d6514e910f880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98f1ce021e432d6514e910f8807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52700" cy="1915160"/>
            <wp:effectExtent l="0" t="0" r="0" b="8890"/>
            <wp:docPr id="8" name="图片 8" descr="21ee5444270e9ab5baf00b59c472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ee5444270e9ab5baf00b59c472c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60955" cy="1921510"/>
            <wp:effectExtent l="0" t="0" r="10795" b="2540"/>
            <wp:docPr id="6" name="图片 6" descr="9239bfec37d856ca668648b84bf7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39bfec37d856ca668648b84bf7e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19680" cy="1890395"/>
            <wp:effectExtent l="0" t="0" r="13970" b="14605"/>
            <wp:docPr id="5" name="图片 5" descr="838572e282ff4df6df0676130a6c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8572e282ff4df6df0676130a6cf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2517775" cy="1889125"/>
            <wp:effectExtent l="0" t="0" r="15875" b="15875"/>
            <wp:docPr id="3" name="图片 3" descr="b826d7cc191f77bb8a66b9a48fe1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26d7cc191f77bb8a66b9a48fe19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8A93">
      <w:p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每一份热血都是生命的希望，每一次奉献都在传递着人间大爱。奈曼旗卫健系统以行动守护健康，以热血践行初心，共同汇聚了生命的力量。</w:t>
      </w:r>
    </w:p>
    <w:p w14:paraId="465F97A6">
      <w:pPr>
        <w:jc w:val="both"/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10" name="图片 10" descr="0d3e537e4d06e8af959f7a205521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d3e537e4d06e8af959f7a2055217a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7" name="图片 7" descr="14abc99ee67ab3acc75b13a73b10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abc99ee67ab3acc75b13a73b10dc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4941570" cy="3706495"/>
            <wp:effectExtent l="0" t="0" r="11430" b="12065"/>
            <wp:docPr id="4" name="图片 4" descr="d93ecc10128d1557b64faf1d9f0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3ecc10128d1557b64faf1d9f058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  <w:drawing>
          <wp:inline distT="0" distB="0" distL="114300" distR="114300">
            <wp:extent cx="4979670" cy="3734435"/>
            <wp:effectExtent l="0" t="0" r="3810" b="14605"/>
            <wp:docPr id="2" name="图片 2" descr="f190569045244d4c805c3521340e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90569045244d4c805c3521340e8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B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编辑：卫健委赵莹莹</w:t>
      </w:r>
    </w:p>
    <w:p w14:paraId="3B3DB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审核：卫健委于文君</w:t>
      </w:r>
    </w:p>
    <w:p w14:paraId="29B3D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终审：卫健委孟繁彦</w:t>
      </w:r>
      <w:bookmarkStart w:id="0" w:name="_GoBack"/>
      <w:bookmarkEnd w:id="0"/>
    </w:p>
    <w:p w14:paraId="4D83BFD5">
      <w:pPr>
        <w:jc w:val="both"/>
        <w:rPr>
          <w:rFonts w:hint="eastAsia" w:ascii="仿宋_GB2312" w:hAnsi="仿宋_GB2312" w:eastAsia="仿宋_GB2312" w:cs="仿宋_GB2312"/>
          <w:b w:val="0"/>
          <w:bCs w:val="0"/>
          <w:sz w:val="40"/>
          <w:szCs w:val="4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9972A7"/>
    <w:rsid w:val="13253BCC"/>
    <w:rsid w:val="6BF8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0"/>
    <w:basedOn w:val="1"/>
    <w:qFormat/>
    <w:uiPriority w:val="0"/>
    <w:pPr>
      <w:widowControl/>
      <w:snapToGrid w:val="0"/>
      <w:spacing w:line="365" w:lineRule="atLeast"/>
      <w:ind w:left="1"/>
      <w:textAlignment w:val="bottom"/>
    </w:pPr>
    <w:rPr>
      <w:rFonts w:ascii="Times New Roman" w:hAnsi="Times New Roman" w:eastAsia="宋体" w:cs="Times New Roman"/>
      <w:kern w:val="0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275</Words>
  <Characters>275</Characters>
  <Lines>0</Lines>
  <Paragraphs>0</Paragraphs>
  <TotalTime>0</TotalTime>
  <ScaleCrop>false</ScaleCrop>
  <LinksUpToDate>false</LinksUpToDate>
  <CharactersWithSpaces>275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2025-07-09T07:09:00Z</dcterms:created>
  <dc:creator>1</dc:creator>
  <cp:lastModifiedBy>Administrator</cp:lastModifiedBy>
  <dcterms:modified xsi:type="dcterms:W3CDTF">2025-07-11T08:15:58Z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33EBDD773E394BF2AA58EBE373A8F2F1_12</vt:lpwstr>
  </property>
  <property fmtid="{D5CDD505-2E9C-101B-9397-08002B2CF9AE}" pid="4" name="KSOTemplateDocerSaveRecord">
    <vt:lpwstr>eyJoZGlkIjoiMzY4NmQxMjEyMDk5YmIyYTMwMDlhZTM0NmRlOWM5NTYifQ==</vt:lpwstr>
  </property>
</Properties>
</file>