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ED5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ascii="黑体" w:hAnsi="黑体" w:eastAsia="黑体"/>
          <w:sz w:val="96"/>
        </w:rPr>
      </w:pPr>
      <w:r>
        <w:rPr>
          <w:rFonts w:hint="eastAsia" w:ascii="黑体" w:hAnsi="黑体" w:eastAsia="黑体"/>
          <w:sz w:val="96"/>
        </w:rPr>
        <w:t>卫生健康信息</w:t>
      </w:r>
    </w:p>
    <w:p w14:paraId="01D6C9A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8D54F2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</w:t>
      </w:r>
    </w:p>
    <w:p w14:paraId="17B3444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2E74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u w:val="single"/>
        </w:rPr>
        <w:t xml:space="preserve">奈曼旗卫健系统党委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>奈曼旗卫健委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u w:val="single"/>
        </w:rPr>
        <w:t>20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25</w:t>
      </w:r>
      <w:r>
        <w:rPr>
          <w:rFonts w:hint="eastAsia" w:ascii="仿宋_GB2312" w:eastAsia="仿宋_GB2312"/>
          <w:sz w:val="32"/>
          <w:u w:val="single"/>
        </w:rPr>
        <w:t>年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9月9</w:t>
      </w:r>
      <w:r>
        <w:rPr>
          <w:rFonts w:hint="eastAsia" w:ascii="仿宋_GB2312" w:eastAsia="仿宋_GB2312"/>
          <w:sz w:val="32"/>
          <w:u w:val="single"/>
        </w:rPr>
        <w:t>日</w:t>
      </w:r>
    </w:p>
    <w:p w14:paraId="5AB3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旗卫健委召开2025年消除“艾梅乙”母婴</w:t>
      </w:r>
    </w:p>
    <w:p w14:paraId="197E0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传播工作推进会</w:t>
      </w:r>
    </w:p>
    <w:p w14:paraId="459A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BE7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进一步推进消除艾滋病、梅毒和乙肝母婴传播，安排部署消除认证评估工作。9月8日，奈曼旗召开2025年消除“艾梅乙”母婴传播工作推进会。旗卫生健康委员会副主任刘海燕主持并讲话，旗妇幼保健计划生育服务中心、旗人民医院主要负责人和分管负责人，旗疾控中心分管负责人，旗卫生健康委员会妇幼股股长，各相关医疗卫生单位五个领域专家成员等共30余人参会。</w:t>
      </w:r>
    </w:p>
    <w:p w14:paraId="03FBF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74360" cy="4253865"/>
            <wp:effectExtent l="0" t="0" r="2540" b="13335"/>
            <wp:docPr id="1" name="图片 1" descr="2c21dd4431d65adbe621ef7c64e2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21dd4431d65adbe621ef7c64e2b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E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此次会议以消除艾滋病、梅毒和乙肝母婴传播评估内容为主题，对管理机制、规范服务、信息管理与质量、实验室管理、权益保障五大模块进行清晰梳理。</w:t>
      </w:r>
    </w:p>
    <w:p w14:paraId="6D8EA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69915" cy="4252595"/>
            <wp:effectExtent l="0" t="0" r="6985" b="14605"/>
            <wp:docPr id="5" name="图片 5" descr="6320b8ea033501aa137118e426a2d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20b8ea033501aa137118e426a2d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74360" cy="3526790"/>
            <wp:effectExtent l="0" t="0" r="2540" b="16510"/>
            <wp:docPr id="2" name="图片 2" descr="02441dba7c07116c3eef7d57b5d2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441dba7c07116c3eef7d57b5d24e8"/>
                    <pic:cNvPicPr>
                      <a:picLocks noChangeAspect="1"/>
                    </pic:cNvPicPr>
                  </pic:nvPicPr>
                  <pic:blipFill>
                    <a:blip r:embed="rId6"/>
                    <a:srcRect t="11017" b="6076"/>
                    <a:stretch>
                      <a:fillRect/>
                    </a:stretch>
                  </pic:blipFill>
                  <pic:spPr>
                    <a:xfrm>
                      <a:off x="0" y="0"/>
                      <a:ext cx="5674360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F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海燕副主任强调，消除“艾梅乙”母婴传播是一项系统性工程，需凝聚多方合力。各单位要按照消除评估手册的各项指标逐一梳理，及时完善各类材料，积极迎接检查；强化宣传教育，广泛宣传“艾梅乙”母婴传播的危害、预防方法和免费检测政策，提高群众知晓率和参与度，增强广大群众“健康第一责任人意识”。</w:t>
      </w:r>
    </w:p>
    <w:p w14:paraId="2F32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81980" cy="4264025"/>
            <wp:effectExtent l="0" t="0" r="13970" b="3175"/>
            <wp:docPr id="3" name="图片 3" descr="24bdc306309456902459451b2c6f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bdc306309456902459451b2c6f3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3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此次消除“艾梅乙”母婴传播工作推进会议的召开进一步明确了各单位职责与分工，对推动奈曼旗消除母婴传播工作、筑牢母婴健康防线具有积极作用。</w:t>
      </w:r>
    </w:p>
    <w:p w14:paraId="4562A50A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A6EA23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供稿：卫健委赵志羽</w:t>
      </w:r>
    </w:p>
    <w:p w14:paraId="06E66EE8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253098B7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终审：卫健委刘海燕</w:t>
      </w:r>
    </w:p>
    <w:p w14:paraId="56FB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A4E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321E"/>
    <w:rsid w:val="024050BE"/>
    <w:rsid w:val="02E226C9"/>
    <w:rsid w:val="04D04473"/>
    <w:rsid w:val="06CA5532"/>
    <w:rsid w:val="07064092"/>
    <w:rsid w:val="07994906"/>
    <w:rsid w:val="09907BA7"/>
    <w:rsid w:val="0A1F33AB"/>
    <w:rsid w:val="0A23652E"/>
    <w:rsid w:val="0A2D0142"/>
    <w:rsid w:val="0B1B102D"/>
    <w:rsid w:val="0B6920C9"/>
    <w:rsid w:val="0B971913"/>
    <w:rsid w:val="0DDA2DC7"/>
    <w:rsid w:val="0F4E652C"/>
    <w:rsid w:val="1118101A"/>
    <w:rsid w:val="11483D68"/>
    <w:rsid w:val="11E43BE6"/>
    <w:rsid w:val="129F4319"/>
    <w:rsid w:val="13124658"/>
    <w:rsid w:val="16501EA5"/>
    <w:rsid w:val="1778450C"/>
    <w:rsid w:val="185F7287"/>
    <w:rsid w:val="190C5C28"/>
    <w:rsid w:val="1A1409D8"/>
    <w:rsid w:val="1B8C13E9"/>
    <w:rsid w:val="1BF84071"/>
    <w:rsid w:val="1E3E5EE3"/>
    <w:rsid w:val="1EC31F86"/>
    <w:rsid w:val="20F56A22"/>
    <w:rsid w:val="22315125"/>
    <w:rsid w:val="229E4AB4"/>
    <w:rsid w:val="231A62A1"/>
    <w:rsid w:val="23E612F3"/>
    <w:rsid w:val="25BB2173"/>
    <w:rsid w:val="25EC61C5"/>
    <w:rsid w:val="269F5C69"/>
    <w:rsid w:val="27233CC4"/>
    <w:rsid w:val="2855533A"/>
    <w:rsid w:val="285B7244"/>
    <w:rsid w:val="2A6C5D2A"/>
    <w:rsid w:val="2A7740BB"/>
    <w:rsid w:val="2AE8703B"/>
    <w:rsid w:val="2C13735F"/>
    <w:rsid w:val="2C526E44"/>
    <w:rsid w:val="2C8E3426"/>
    <w:rsid w:val="2CD6709D"/>
    <w:rsid w:val="2D734326"/>
    <w:rsid w:val="344C595B"/>
    <w:rsid w:val="35FD5321"/>
    <w:rsid w:val="36CC24F7"/>
    <w:rsid w:val="3795413E"/>
    <w:rsid w:val="389E45F0"/>
    <w:rsid w:val="3AA472C4"/>
    <w:rsid w:val="3B9855D2"/>
    <w:rsid w:val="3C8E4865"/>
    <w:rsid w:val="3CAF42BA"/>
    <w:rsid w:val="3CDF116D"/>
    <w:rsid w:val="3DBF29D9"/>
    <w:rsid w:val="3DE65A8D"/>
    <w:rsid w:val="3E193D7A"/>
    <w:rsid w:val="40C120CD"/>
    <w:rsid w:val="437F793E"/>
    <w:rsid w:val="43896F34"/>
    <w:rsid w:val="44472913"/>
    <w:rsid w:val="44D572F5"/>
    <w:rsid w:val="45074F31"/>
    <w:rsid w:val="470F78A3"/>
    <w:rsid w:val="4C031945"/>
    <w:rsid w:val="4FFC6C46"/>
    <w:rsid w:val="50F626E2"/>
    <w:rsid w:val="51EF28F9"/>
    <w:rsid w:val="535C08D2"/>
    <w:rsid w:val="53D41815"/>
    <w:rsid w:val="5425031B"/>
    <w:rsid w:val="54265D9C"/>
    <w:rsid w:val="56B20949"/>
    <w:rsid w:val="5E3D11E2"/>
    <w:rsid w:val="617F6004"/>
    <w:rsid w:val="63DA03E2"/>
    <w:rsid w:val="646D53D2"/>
    <w:rsid w:val="67141E2D"/>
    <w:rsid w:val="69DD0FBC"/>
    <w:rsid w:val="6ADC30DD"/>
    <w:rsid w:val="6B841379"/>
    <w:rsid w:val="6C313A0F"/>
    <w:rsid w:val="6C383399"/>
    <w:rsid w:val="6E2476C2"/>
    <w:rsid w:val="6EAB14DE"/>
    <w:rsid w:val="6EE4427D"/>
    <w:rsid w:val="730936C7"/>
    <w:rsid w:val="731507DF"/>
    <w:rsid w:val="747E452E"/>
    <w:rsid w:val="75F9181C"/>
    <w:rsid w:val="76985EA2"/>
    <w:rsid w:val="76E53009"/>
    <w:rsid w:val="77C86594"/>
    <w:rsid w:val="79DC01FD"/>
    <w:rsid w:val="7A35088C"/>
    <w:rsid w:val="7E772B0A"/>
    <w:rsid w:val="7F82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495</Words>
  <Characters>505</Characters>
  <Lines>0</Lines>
  <Paragraphs>0</Paragraphs>
  <TotalTime>0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2025-09-08T07:14:00Z</dcterms:created>
  <dc:creator>Administrator</dc:creator>
  <cp:lastModifiedBy>Administrator</cp:lastModifiedBy>
  <dcterms:modified xsi:type="dcterms:W3CDTF">2025-09-09T08:25:44Z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7C6D456BB11344E5A5A0DEE00FB0F79D_12</vt:lpwstr>
  </property>
</Properties>
</file>