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富康</w:t>
      </w:r>
      <w:r>
        <w:rPr>
          <w:rFonts w:hint="eastAsia" w:ascii="宋体" w:hAnsi="宋体" w:cs="宋体"/>
          <w:b/>
          <w:bCs/>
          <w:sz w:val="44"/>
          <w:szCs w:val="44"/>
        </w:rPr>
        <w:t>社区关于社区党组织服务群众</w:t>
      </w:r>
    </w:p>
    <w:p w14:paraId="2A15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专项资金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使用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 w:bidi="ar"/>
        </w:rPr>
        <w:t>公示</w:t>
      </w:r>
    </w:p>
    <w:p w14:paraId="6CCD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6E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依照《内蒙古自治区社区党组织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专项资金管理办法》的规定，为使用好社区党组织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专项资金，通过广泛征求党员群众意见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召开会议讨论研究，制定本方案：</w:t>
      </w:r>
    </w:p>
    <w:p w14:paraId="4A63D7DD">
      <w:pPr>
        <w:numPr>
          <w:ilvl w:val="0"/>
          <w:numId w:val="0"/>
        </w:num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color w:val="auto"/>
          <w:sz w:val="32"/>
          <w:szCs w:val="32"/>
          <w:lang w:val="en-US" w:eastAsia="zh-CN"/>
        </w:rPr>
        <w:t>一、事    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为社区建成“居民共享小屋”，制作图版，旨在通过直观展示，让居民快速知晓相关规则，提升共享小屋使用率与积分制度参与度，助力构建共建共治共享的社区氛围。</w:t>
      </w:r>
    </w:p>
    <w:p w14:paraId="5A8D96DB">
      <w:pPr>
        <w:numPr>
          <w:ilvl w:val="0"/>
          <w:numId w:val="0"/>
        </w:numPr>
        <w:spacing w:line="240" w:lineRule="auto"/>
        <w:ind w:firstLine="643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  <w:lang w:val="en-US" w:eastAsia="zh-CN"/>
        </w:rPr>
        <w:t xml:space="preserve">二、项目实施内容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牌匾制作：2277.3元（含22.77元税） 共享小屋&amp;积分兑换墙体喷绘设计制作：752.48元. 探照灯购置：732.67元（含7.33元税） 数量：6个，单价122.112元/个，保障夜间场景使用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安全</w:t>
      </w:r>
    </w:p>
    <w:p w14:paraId="47FBBFA4">
      <w:pPr>
        <w:numPr>
          <w:ilvl w:val="0"/>
          <w:numId w:val="0"/>
        </w:numPr>
        <w:spacing w:line="240" w:lineRule="auto"/>
        <w:ind w:firstLine="643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  <w:lang w:val="en-US" w:eastAsia="zh-CN"/>
        </w:rPr>
        <w:t>三、资金预算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（总3800元）</w:t>
      </w:r>
    </w:p>
    <w:p w14:paraId="7095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公示日期：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2025年10月21日——2025年10月27日</w:t>
      </w:r>
    </w:p>
    <w:p w14:paraId="06EC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五、公示期内如有异议，请广大党员群众及时向富康社区进行反映。</w:t>
      </w:r>
    </w:p>
    <w:p w14:paraId="2D7D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0475-4222031</w:t>
      </w:r>
    </w:p>
    <w:p w14:paraId="3FFA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 w14:paraId="7F52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42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中共奈曼旗大沁他拉街道富康社区委员会</w:t>
      </w:r>
    </w:p>
    <w:p w14:paraId="5502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2025年10月27日</w:t>
      </w:r>
    </w:p>
    <w:p w14:paraId="3E2025CC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jQzNWNmOTM0NGY1YmExMWU0ZGUyYTk4ZTA2YTEifQ=="/>
  </w:docVars>
  <w:rsids>
    <w:rsidRoot w:val="00000000"/>
    <w:rsid w:val="1BED2957"/>
    <w:rsid w:val="24727DCD"/>
    <w:rsid w:val="2B617D05"/>
    <w:rsid w:val="2FB92D54"/>
    <w:rsid w:val="3AF910B4"/>
    <w:rsid w:val="4B652048"/>
    <w:rsid w:val="55D77791"/>
    <w:rsid w:val="594759FE"/>
    <w:rsid w:val="59D86A4E"/>
    <w:rsid w:val="5A6B2404"/>
    <w:rsid w:val="5C2F421A"/>
    <w:rsid w:val="6B3E1281"/>
    <w:rsid w:val="6C4433CA"/>
    <w:rsid w:val="705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404</Characters>
  <Lines>0</Lines>
  <Paragraphs>0</Paragraphs>
  <TotalTime>1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2024-05-20T01:00:00Z</dcterms:created>
  <dc:creator>Administrator</dc:creator>
  <cp:lastModifiedBy>lilian</cp:lastModifiedBy>
  <cp:lastPrinted>2025-10-22T03:20:00Z</cp:lastPrinted>
  <dcterms:modified xsi:type="dcterms:W3CDTF">2025-10-22T03:44:21Z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2DD8AAA5C71C4B3AB7F32CBF5A0FB1AC_12</vt:lpwstr>
  </property>
  <property fmtid="{D5CDD505-2E9C-101B-9397-08002B2CF9AE}" pid="4" name="KSOTemplateDocerSaveRecord">
    <vt:lpwstr>eyJoZGlkIjoiYjI3MWE4ODk3NDc0YWUyYTQ0ZjYxZTQ0OGJhNzBmZTUiLCJ1c2VySWQiOiIzMzQzMTE2MDUifQ==</vt:lpwstr>
  </property>
</Properties>
</file>