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1C1AB0">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简体" w:hAnsi="方正小标宋简体" w:eastAsia="方正小标宋简体" w:cs="方正小标宋简体"/>
          <w:b w:val="0"/>
          <w:i w:val="0"/>
          <w:spacing w:val="0"/>
          <w:w w:val="100"/>
          <w:sz w:val="44"/>
          <w:szCs w:val="44"/>
        </w:rPr>
      </w:pPr>
      <w:r>
        <w:rPr>
          <w:rFonts w:hint="eastAsia" w:ascii="方正小标宋简体" w:hAnsi="方正小标宋简体" w:eastAsia="方正小标宋简体" w:cs="方正小标宋简体"/>
          <w:b w:val="0"/>
          <w:i w:val="0"/>
          <w:spacing w:val="0"/>
          <w:w w:val="100"/>
          <w:sz w:val="44"/>
          <w:szCs w:val="44"/>
        </w:rPr>
        <w:t>奈曼旗民族事务委员会</w:t>
      </w:r>
    </w:p>
    <w:p w14:paraId="1120E374">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简体" w:hAnsi="方正小标宋简体" w:eastAsia="方正小标宋简体" w:cs="方正小标宋简体"/>
          <w:b w:val="0"/>
          <w:i w:val="0"/>
          <w:spacing w:val="0"/>
          <w:w w:val="100"/>
          <w:sz w:val="44"/>
          <w:szCs w:val="44"/>
        </w:rPr>
      </w:pPr>
      <w:r>
        <w:rPr>
          <w:rFonts w:hint="eastAsia" w:ascii="方正小标宋简体" w:hAnsi="方正小标宋简体" w:eastAsia="方正小标宋简体" w:cs="方正小标宋简体"/>
          <w:b w:val="0"/>
          <w:i w:val="0"/>
          <w:spacing w:val="0"/>
          <w:w w:val="100"/>
          <w:sz w:val="44"/>
          <w:szCs w:val="44"/>
        </w:rPr>
        <w:t>周工作总结及工作计划</w:t>
      </w:r>
    </w:p>
    <w:p w14:paraId="431D9076">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简体" w:hAnsi="方正小标宋简体" w:eastAsia="方正小标宋简体" w:cs="方正小标宋简体"/>
          <w:b/>
          <w:bCs/>
          <w:i w:val="0"/>
          <w:spacing w:val="0"/>
          <w:w w:val="100"/>
          <w:sz w:val="44"/>
          <w:szCs w:val="44"/>
        </w:rPr>
      </w:pPr>
      <w:r>
        <w:rPr>
          <w:rFonts w:hint="eastAsia" w:ascii="方正小标宋简体" w:hAnsi="方正小标宋简体" w:eastAsia="方正小标宋简体" w:cs="方正小标宋简体"/>
          <w:b/>
          <w:bCs/>
          <w:i w:val="0"/>
          <w:spacing w:val="0"/>
          <w:w w:val="100"/>
          <w:sz w:val="44"/>
          <w:szCs w:val="44"/>
        </w:rPr>
        <w:t>（202</w:t>
      </w:r>
      <w:r>
        <w:rPr>
          <w:rFonts w:hint="eastAsia" w:ascii="方正小标宋简体" w:hAnsi="方正小标宋简体" w:eastAsia="方正小标宋简体" w:cs="方正小标宋简体"/>
          <w:b/>
          <w:bCs/>
          <w:i w:val="0"/>
          <w:spacing w:val="0"/>
          <w:w w:val="100"/>
          <w:sz w:val="44"/>
          <w:szCs w:val="44"/>
          <w:lang w:val="en-US" w:eastAsia="zh-CN"/>
        </w:rPr>
        <w:t>5</w:t>
      </w:r>
      <w:r>
        <w:rPr>
          <w:rFonts w:hint="eastAsia" w:ascii="方正小标宋简体" w:hAnsi="方正小标宋简体" w:eastAsia="方正小标宋简体" w:cs="方正小标宋简体"/>
          <w:b/>
          <w:bCs/>
          <w:i w:val="0"/>
          <w:spacing w:val="0"/>
          <w:w w:val="100"/>
          <w:sz w:val="44"/>
          <w:szCs w:val="44"/>
        </w:rPr>
        <w:t>年</w:t>
      </w:r>
      <w:r>
        <w:rPr>
          <w:rFonts w:hint="eastAsia" w:ascii="方正小标宋简体" w:hAnsi="方正小标宋简体" w:eastAsia="方正小标宋简体" w:cs="方正小标宋简体"/>
          <w:b/>
          <w:bCs/>
          <w:i w:val="0"/>
          <w:spacing w:val="0"/>
          <w:w w:val="100"/>
          <w:sz w:val="44"/>
          <w:szCs w:val="44"/>
          <w:lang w:val="en-US" w:eastAsia="zh-CN"/>
        </w:rPr>
        <w:t>7</w:t>
      </w:r>
      <w:r>
        <w:rPr>
          <w:rFonts w:hint="eastAsia" w:ascii="方正小标宋简体" w:hAnsi="方正小标宋简体" w:eastAsia="方正小标宋简体" w:cs="方正小标宋简体"/>
          <w:b/>
          <w:bCs/>
          <w:i w:val="0"/>
          <w:spacing w:val="0"/>
          <w:w w:val="100"/>
          <w:sz w:val="44"/>
          <w:szCs w:val="44"/>
        </w:rPr>
        <w:t>月</w:t>
      </w:r>
      <w:r>
        <w:rPr>
          <w:rFonts w:hint="eastAsia" w:ascii="方正小标宋简体" w:hAnsi="方正小标宋简体" w:eastAsia="方正小标宋简体" w:cs="方正小标宋简体"/>
          <w:b/>
          <w:bCs/>
          <w:i w:val="0"/>
          <w:spacing w:val="0"/>
          <w:w w:val="100"/>
          <w:sz w:val="44"/>
          <w:szCs w:val="44"/>
          <w:lang w:val="en-US" w:eastAsia="zh-CN"/>
        </w:rPr>
        <w:t>11</w:t>
      </w:r>
      <w:bookmarkStart w:id="0" w:name="_GoBack"/>
      <w:bookmarkEnd w:id="0"/>
      <w:r>
        <w:rPr>
          <w:rFonts w:hint="eastAsia" w:ascii="方正小标宋简体" w:hAnsi="方正小标宋简体" w:eastAsia="方正小标宋简体" w:cs="方正小标宋简体"/>
          <w:b/>
          <w:bCs/>
          <w:i w:val="0"/>
          <w:spacing w:val="0"/>
          <w:w w:val="100"/>
          <w:sz w:val="44"/>
          <w:szCs w:val="44"/>
        </w:rPr>
        <w:t>日）</w:t>
      </w:r>
    </w:p>
    <w:p w14:paraId="3FFD3F2E">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简体" w:hAnsi="方正小标宋简体" w:eastAsia="方正小标宋简体" w:cs="方正小标宋简体"/>
          <w:b/>
          <w:bCs/>
          <w:i w:val="0"/>
          <w:spacing w:val="0"/>
          <w:w w:val="100"/>
          <w:sz w:val="44"/>
          <w:szCs w:val="44"/>
        </w:rPr>
      </w:pPr>
    </w:p>
    <w:p w14:paraId="3A0BF6A4">
      <w:pPr>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黑体" w:hAnsi="黑体" w:eastAsia="黑体" w:cs="黑体"/>
          <w:b w:val="0"/>
          <w:i w:val="0"/>
          <w:spacing w:val="0"/>
          <w:w w:val="100"/>
          <w:sz w:val="32"/>
          <w:szCs w:val="32"/>
        </w:rPr>
      </w:pPr>
      <w:r>
        <w:rPr>
          <w:rFonts w:hint="eastAsia" w:ascii="黑体" w:hAnsi="黑体" w:eastAsia="黑体" w:cs="黑体"/>
          <w:b w:val="0"/>
          <w:i w:val="0"/>
          <w:spacing w:val="0"/>
          <w:w w:val="100"/>
          <w:sz w:val="32"/>
          <w:szCs w:val="32"/>
        </w:rPr>
        <w:t>本周工作总结</w:t>
      </w:r>
    </w:p>
    <w:p w14:paraId="30FBE6FA">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b w:val="0"/>
          <w:i w:val="0"/>
          <w:spacing w:val="0"/>
          <w:w w:val="100"/>
          <w:sz w:val="32"/>
          <w:szCs w:val="32"/>
          <w:lang w:val="en-US" w:eastAsia="zh-CN"/>
        </w:rPr>
      </w:pPr>
      <w:r>
        <w:rPr>
          <w:rFonts w:hint="eastAsia" w:ascii="仿宋_GB2312" w:hAnsi="仿宋_GB2312" w:eastAsia="仿宋_GB2312" w:cs="仿宋_GB2312"/>
          <w:b w:val="0"/>
          <w:i w:val="0"/>
          <w:spacing w:val="0"/>
          <w:w w:val="100"/>
          <w:sz w:val="32"/>
          <w:szCs w:val="32"/>
          <w:lang w:val="en-US" w:eastAsia="zh-CN"/>
        </w:rPr>
        <w:t>是向市民委报送全国民族团结进步示范区示范单位培育培育试点和探索新时代民族团结进步创建工作升级版创新路径试点旗县；印发了报送全市民族团结进步模范集体和模范个人推荐申报的通知；持续完成对示范点位的图版规范用语进行审核排查，并且督促用语不规范的示范单位进行整改；更新并报送学习教育查摆问题清单及集中整治台账；对接市民委信息采集2篇；填报第二季度刊播信息单；配合上级审计开展2013年以来专项资金项目检查工作；向市民委报送过渡期后关于少数民族发展任务资金政策考虑报告；向市民委报送关于进一步做好短视频电商个人账号打民族旗号销售涉宗教商品清理整治工作的情况报告；向发改委报送奈曼旗2025年诚信建设工程重点任务清单；向市民委报送关于民族聚居地专项工作推进情况的报告；开展2025年度中央财政第二批及自治区财政第二批项目监理、招标代理询价工作；整理2025年度项目档案。</w:t>
      </w:r>
    </w:p>
    <w:p w14:paraId="100ED26E">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黑体" w:hAnsi="黑体" w:eastAsia="黑体" w:cs="黑体"/>
          <w:b w:val="0"/>
          <w:i w:val="0"/>
          <w:spacing w:val="0"/>
          <w:w w:val="100"/>
          <w:sz w:val="32"/>
          <w:szCs w:val="32"/>
          <w:lang w:val="en-US" w:eastAsia="zh-CN"/>
        </w:rPr>
      </w:pPr>
      <w:r>
        <w:rPr>
          <w:rFonts w:hint="eastAsia" w:ascii="黑体" w:hAnsi="黑体" w:eastAsia="黑体" w:cs="黑体"/>
          <w:b w:val="0"/>
          <w:i w:val="0"/>
          <w:spacing w:val="0"/>
          <w:w w:val="100"/>
          <w:sz w:val="32"/>
          <w:szCs w:val="32"/>
          <w:lang w:val="en-US" w:eastAsia="zh-CN"/>
        </w:rPr>
        <w:t>二、下周工作计划</w:t>
      </w:r>
    </w:p>
    <w:p w14:paraId="2E3AB342">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i w:val="0"/>
          <w:spacing w:val="0"/>
          <w:w w:val="100"/>
          <w:sz w:val="32"/>
          <w:szCs w:val="32"/>
          <w:lang w:val="en-US" w:eastAsia="zh-CN"/>
        </w:rPr>
      </w:pPr>
      <w:r>
        <w:rPr>
          <w:rFonts w:hint="eastAsia" w:ascii="仿宋_GB2312" w:hAnsi="仿宋_GB2312" w:eastAsia="仿宋_GB2312" w:cs="仿宋_GB2312"/>
          <w:b w:val="0"/>
          <w:i w:val="0"/>
          <w:spacing w:val="0"/>
          <w:w w:val="100"/>
          <w:sz w:val="32"/>
          <w:szCs w:val="32"/>
          <w:lang w:val="en-US" w:eastAsia="zh-CN"/>
        </w:rPr>
        <w:t>组织开展集中学习会；组织开展党员志愿服务活动；协助旗档案史志馆校对解说词；配合上级审计开展2013年以来专项资金项目检查工作；推进2025年度中央财政第二批及自治区财政第二批项目招标工作；撰写全旗民族团结进步示范个人材料；整理移送2013—2015年办公室文书档案。</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402E427E-67A8-4C6F-B655-C6C711B801E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FE488629-63C1-41A5-AA36-5840F3FB77D3}"/>
  </w:font>
  <w:font w:name="仿宋_GB2312">
    <w:panose1 w:val="02010609030101010101"/>
    <w:charset w:val="86"/>
    <w:family w:val="auto"/>
    <w:pitch w:val="default"/>
    <w:sig w:usb0="00000001" w:usb1="080E0000" w:usb2="00000000" w:usb3="00000000" w:csb0="00040000" w:csb1="00000000"/>
    <w:embedRegular r:id="rId3" w:fontKey="{8F25B6F3-2500-41A8-9C44-184CA11BDE4B}"/>
  </w:font>
  <w:font w:name="仿宋">
    <w:panose1 w:val="02010609060101010101"/>
    <w:charset w:val="86"/>
    <w:family w:val="auto"/>
    <w:pitch w:val="default"/>
    <w:sig w:usb0="800002BF" w:usb1="38CF7CFA" w:usb2="00000016" w:usb3="00000000" w:csb0="00040001" w:csb1="00000000"/>
    <w:embedRegular r:id="rId4" w:fontKey="{21C35618-909F-4860-B747-3FD0D758D3BB}"/>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BFA27D"/>
    <w:multiLevelType w:val="singleLevel"/>
    <w:tmpl w:val="16BFA27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embedTrueTypeFonts/>
  <w:saveSubsetFonts/>
  <w:documentProtection w:enforcement="0"/>
  <w:defaultTabStop w:val="420"/>
  <w:displayHorizontalDrawingGridEvery w:val="0"/>
  <w:displayVerticalDrawingGridEvery w:val="2"/>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lZThjMTNmMTI2MjAzYWMyNmY2Yzc5ZGVlYzBhNjEifQ=="/>
  </w:docVars>
  <w:rsids>
    <w:rsidRoot w:val="00000000"/>
    <w:rsid w:val="004D0DC9"/>
    <w:rsid w:val="01A77A33"/>
    <w:rsid w:val="02DD1D64"/>
    <w:rsid w:val="038D3CBB"/>
    <w:rsid w:val="04043AA5"/>
    <w:rsid w:val="04C83EB4"/>
    <w:rsid w:val="04DA2804"/>
    <w:rsid w:val="071064DD"/>
    <w:rsid w:val="07424C71"/>
    <w:rsid w:val="07DB0BF3"/>
    <w:rsid w:val="08C57844"/>
    <w:rsid w:val="099C08DF"/>
    <w:rsid w:val="0ABB79A6"/>
    <w:rsid w:val="0FBD1DA2"/>
    <w:rsid w:val="10B169D0"/>
    <w:rsid w:val="117E4242"/>
    <w:rsid w:val="123A6B73"/>
    <w:rsid w:val="12E322E3"/>
    <w:rsid w:val="1363315E"/>
    <w:rsid w:val="13771000"/>
    <w:rsid w:val="1A4B52AF"/>
    <w:rsid w:val="1B005205"/>
    <w:rsid w:val="1CDA2F0F"/>
    <w:rsid w:val="1CFE11EF"/>
    <w:rsid w:val="1D7A22A3"/>
    <w:rsid w:val="1F15637C"/>
    <w:rsid w:val="20805A43"/>
    <w:rsid w:val="21243DDB"/>
    <w:rsid w:val="22A87507"/>
    <w:rsid w:val="232E0C40"/>
    <w:rsid w:val="23460251"/>
    <w:rsid w:val="243F7403"/>
    <w:rsid w:val="24A6081B"/>
    <w:rsid w:val="25E5683B"/>
    <w:rsid w:val="272A364F"/>
    <w:rsid w:val="27976201"/>
    <w:rsid w:val="28835421"/>
    <w:rsid w:val="28963BA5"/>
    <w:rsid w:val="28EC3E40"/>
    <w:rsid w:val="2A4D5475"/>
    <w:rsid w:val="2A9C0A77"/>
    <w:rsid w:val="2BEE4FCC"/>
    <w:rsid w:val="2D6A2262"/>
    <w:rsid w:val="30BC6003"/>
    <w:rsid w:val="3271734E"/>
    <w:rsid w:val="3317670F"/>
    <w:rsid w:val="348F3500"/>
    <w:rsid w:val="34AC3808"/>
    <w:rsid w:val="35857194"/>
    <w:rsid w:val="36064819"/>
    <w:rsid w:val="363B7384"/>
    <w:rsid w:val="364D1A9A"/>
    <w:rsid w:val="36A81826"/>
    <w:rsid w:val="39B97C22"/>
    <w:rsid w:val="3A0D261A"/>
    <w:rsid w:val="3A6D3F21"/>
    <w:rsid w:val="3C3420E0"/>
    <w:rsid w:val="3DBB6EB0"/>
    <w:rsid w:val="3E2C0E0F"/>
    <w:rsid w:val="3FEB1C1F"/>
    <w:rsid w:val="41BC29B3"/>
    <w:rsid w:val="48234D22"/>
    <w:rsid w:val="4A954692"/>
    <w:rsid w:val="4C870899"/>
    <w:rsid w:val="4CEC0BF3"/>
    <w:rsid w:val="4DCB4CDE"/>
    <w:rsid w:val="4E2D698F"/>
    <w:rsid w:val="4EDA0152"/>
    <w:rsid w:val="52B1794A"/>
    <w:rsid w:val="52B21B59"/>
    <w:rsid w:val="53B449D7"/>
    <w:rsid w:val="53D57297"/>
    <w:rsid w:val="53DA7144"/>
    <w:rsid w:val="542E78E2"/>
    <w:rsid w:val="598C1076"/>
    <w:rsid w:val="5BBE28D6"/>
    <w:rsid w:val="5C6C4B26"/>
    <w:rsid w:val="5D59154F"/>
    <w:rsid w:val="5D9203C2"/>
    <w:rsid w:val="5E904501"/>
    <w:rsid w:val="5FA41BF6"/>
    <w:rsid w:val="5FFA4702"/>
    <w:rsid w:val="608A69F1"/>
    <w:rsid w:val="620713E0"/>
    <w:rsid w:val="633C1D6C"/>
    <w:rsid w:val="65B420E1"/>
    <w:rsid w:val="67F54562"/>
    <w:rsid w:val="6A08735C"/>
    <w:rsid w:val="6D4B7285"/>
    <w:rsid w:val="6F706C52"/>
    <w:rsid w:val="701139EA"/>
    <w:rsid w:val="70C213AE"/>
    <w:rsid w:val="71C268FA"/>
    <w:rsid w:val="721E20E4"/>
    <w:rsid w:val="73155AC0"/>
    <w:rsid w:val="735D6CAB"/>
    <w:rsid w:val="744820EA"/>
    <w:rsid w:val="754C3541"/>
    <w:rsid w:val="77D221D2"/>
    <w:rsid w:val="78A551F0"/>
    <w:rsid w:val="78F41E71"/>
    <w:rsid w:val="7A0D6082"/>
    <w:rsid w:val="7AFE32DE"/>
    <w:rsid w:val="7C0E6E93"/>
    <w:rsid w:val="7D66154D"/>
    <w:rsid w:val="7DC26538"/>
    <w:rsid w:val="7DD31DC3"/>
    <w:rsid w:val="7E1C5C73"/>
    <w:rsid w:val="7E5E19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4"/>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默认段落字体1"/>
    <w:link w:val="1"/>
    <w:semiHidden/>
    <w:qFormat/>
    <w:uiPriority w:val="0"/>
  </w:style>
  <w:style w:type="table" w:customStyle="1" w:styleId="5">
    <w:name w:val="普通表格1"/>
    <w:semiHidden/>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336</Words>
  <Characters>354</Characters>
  <Lines>0</Lines>
  <Paragraphs>0</Paragraphs>
  <TotalTime>7</TotalTime>
  <ScaleCrop>false</ScaleCrop>
  <LinksUpToDate>false</LinksUpToDate>
  <CharactersWithSpaces>357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2024-05-26T00:53:00Z</dcterms:created>
  <dc:creator>WPS_1527928952</dc:creator>
  <cp:lastModifiedBy>WPS_1527928952</cp:lastModifiedBy>
  <cp:lastPrinted>2024-09-06T03:14:00Z</cp:lastPrinted>
  <dcterms:modified xsi:type="dcterms:W3CDTF">2025-09-29T02:05:56Z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CDA6ED6380454468A7FC24DA949D604E_13</vt:lpwstr>
  </property>
  <property fmtid="{D5CDD505-2E9C-101B-9397-08002B2CF9AE}" pid="4" name="KSOTemplateDocerSaveRecord">
    <vt:lpwstr>eyJoZGlkIjoiZWVlZThjMTNmMTI2MjAzYWMyNmY2Yzc5ZGVlYzBhNjEiLCJ1c2VySWQiOiIzNzU1NDc3ODkifQ==</vt:lpwstr>
  </property>
</Properties>
</file>