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4181" w:rsidRDefault="003E4181" w:rsidP="003E4181">
      <w:pPr>
        <w:pStyle w:val="1"/>
        <w:shd w:val="clear" w:color="auto" w:fill="FFFFFF"/>
        <w:spacing w:beforeAutospacing="0" w:afterAutospacing="0"/>
        <w:rPr>
          <w:rFonts w:ascii="微软雅黑" w:eastAsia="微软雅黑" w:hAnsi="微软雅黑" w:hint="default"/>
          <w:b w:val="0"/>
          <w:bCs w:val="0"/>
          <w:spacing w:val="8"/>
          <w:sz w:val="33"/>
          <w:szCs w:val="33"/>
        </w:rPr>
      </w:pPr>
      <w:r>
        <w:rPr>
          <w:rFonts w:ascii="微软雅黑" w:eastAsia="微软雅黑" w:hAnsi="微软雅黑"/>
          <w:b w:val="0"/>
          <w:bCs w:val="0"/>
          <w:spacing w:val="8"/>
          <w:sz w:val="33"/>
          <w:szCs w:val="33"/>
        </w:rPr>
        <w:t>【基层治理】“‘老米’说事”第八期</w:t>
      </w:r>
      <w:r>
        <w:rPr>
          <w:rFonts w:ascii="微软雅黑" w:eastAsia="微软雅黑" w:hAnsi="微软雅黑"/>
          <w:b w:val="0"/>
          <w:bCs w:val="0"/>
          <w:sz w:val="33"/>
          <w:szCs w:val="33"/>
        </w:rPr>
        <w:t>——</w:t>
      </w:r>
      <w:r>
        <w:rPr>
          <w:rFonts w:ascii="微软雅黑" w:eastAsia="微软雅黑" w:hAnsi="微软雅黑"/>
          <w:b w:val="0"/>
          <w:bCs w:val="0"/>
          <w:spacing w:val="8"/>
          <w:sz w:val="33"/>
          <w:szCs w:val="33"/>
        </w:rPr>
        <w:t>楼道清障除“堵点” 飞线整治消“痛点” 为家园安全腾出安心空间</w:t>
      </w:r>
    </w:p>
    <w:p w:rsidR="003E4181" w:rsidRDefault="003E4181" w:rsidP="003E4181">
      <w:pPr>
        <w:shd w:val="clear" w:color="auto" w:fill="FFFFFF"/>
        <w:spacing w:line="300" w:lineRule="atLeast"/>
        <w:ind w:right="150"/>
        <w:rPr>
          <w:rStyle w:val="richmediameta"/>
          <w:sz w:val="23"/>
          <w:szCs w:val="23"/>
        </w:rPr>
      </w:pPr>
      <w:r>
        <w:rPr>
          <w:rStyle w:val="richmediameta"/>
          <w:rFonts w:ascii="微软雅黑" w:eastAsia="微软雅黑" w:hAnsi="微软雅黑" w:hint="eastAsia"/>
          <w:spacing w:val="8"/>
          <w:sz w:val="23"/>
          <w:szCs w:val="23"/>
        </w:rPr>
        <w:t>富民社区居委会</w:t>
      </w:r>
      <w:r>
        <w:rPr>
          <w:rFonts w:ascii="微软雅黑" w:eastAsia="微软雅黑" w:hAnsi="微软雅黑" w:hint="eastAsia"/>
          <w:spacing w:val="8"/>
          <w:sz w:val="2"/>
          <w:szCs w:val="2"/>
        </w:rPr>
        <w:t> </w:t>
      </w:r>
      <w:hyperlink r:id="rId4" w:history="1">
        <w:r>
          <w:rPr>
            <w:rStyle w:val="a4"/>
            <w:rFonts w:ascii="微软雅黑" w:eastAsia="微软雅黑" w:hAnsi="微软雅黑" w:hint="eastAsia"/>
            <w:spacing w:val="8"/>
            <w:sz w:val="23"/>
            <w:szCs w:val="23"/>
            <w:u w:val="none"/>
          </w:rPr>
          <w:t>奈曼旗和谐富民</w:t>
        </w:r>
      </w:hyperlink>
    </w:p>
    <w:p w:rsidR="003E4181" w:rsidRPr="003E4181" w:rsidRDefault="003E4181" w:rsidP="003E4181">
      <w:pPr>
        <w:shd w:val="clear" w:color="auto" w:fill="FFFFFF"/>
        <w:spacing w:line="300" w:lineRule="atLeast"/>
        <w:rPr>
          <w:sz w:val="2"/>
          <w:szCs w:val="2"/>
        </w:rPr>
      </w:pPr>
      <w:r>
        <w:rPr>
          <w:rFonts w:ascii="微软雅黑" w:eastAsia="微软雅黑" w:hAnsi="微软雅黑" w:hint="eastAsia"/>
          <w:spacing w:val="8"/>
          <w:sz w:val="2"/>
          <w:szCs w:val="2"/>
        </w:rPr>
        <w:t> </w:t>
      </w:r>
      <w:r>
        <w:rPr>
          <w:rStyle w:val="a5"/>
          <w:rFonts w:ascii="微软雅黑" w:eastAsia="微软雅黑" w:hAnsi="微软雅黑" w:hint="eastAsia"/>
          <w:i w:val="0"/>
          <w:iCs w:val="0"/>
          <w:spacing w:val="8"/>
          <w:sz w:val="23"/>
          <w:szCs w:val="23"/>
        </w:rPr>
        <w:t>2025年09月10日 17:14</w:t>
      </w:r>
      <w:r>
        <w:rPr>
          <w:rFonts w:ascii="微软雅黑" w:eastAsia="微软雅黑" w:hAnsi="微软雅黑" w:hint="eastAsia"/>
          <w:spacing w:val="8"/>
          <w:sz w:val="2"/>
          <w:szCs w:val="2"/>
        </w:rPr>
        <w:t> </w:t>
      </w:r>
      <w:r>
        <w:rPr>
          <w:rStyle w:val="a5"/>
          <w:rFonts w:ascii="微软雅黑" w:eastAsia="微软雅黑" w:hAnsi="微软雅黑" w:hint="eastAsia"/>
          <w:i w:val="0"/>
          <w:iCs w:val="0"/>
          <w:spacing w:val="8"/>
          <w:sz w:val="23"/>
          <w:szCs w:val="23"/>
        </w:rPr>
        <w:t>内蒙古</w:t>
      </w:r>
    </w:p>
    <w:p w:rsidR="003E4181" w:rsidRDefault="003E4181" w:rsidP="003E4181">
      <w:pPr>
        <w:pStyle w:val="a3"/>
        <w:shd w:val="clear" w:color="auto" w:fill="FFFFFF"/>
        <w:spacing w:beforeAutospacing="0" w:afterAutospacing="0"/>
        <w:ind w:firstLine="480"/>
        <w:jc w:val="both"/>
        <w:rPr>
          <w:rFonts w:ascii="微软雅黑" w:eastAsia="微软雅黑" w:hAnsi="微软雅黑"/>
          <w:spacing w:val="8"/>
        </w:rPr>
      </w:pPr>
      <w:r>
        <w:rPr>
          <w:rFonts w:ascii="微软雅黑" w:eastAsia="微软雅黑" w:hAnsi="微软雅黑" w:hint="eastAsia"/>
          <w:spacing w:val="8"/>
        </w:rPr>
        <w:t>当前，全旗正集中开展居民小区楼道堆物与电动自行车“飞线充电”专项整治行动，聚焦居民生活中的“堵心事”与“安全隐患”，全力营造整洁、安全的居住环境。</w:t>
      </w:r>
    </w:p>
    <w:p w:rsidR="003E4181" w:rsidRDefault="003E4181" w:rsidP="003E4181">
      <w:pPr>
        <w:pStyle w:val="a3"/>
        <w:shd w:val="clear" w:color="auto" w:fill="FFFFFF"/>
        <w:spacing w:beforeAutospacing="0" w:afterAutospacing="0"/>
        <w:ind w:firstLine="480"/>
        <w:jc w:val="both"/>
        <w:rPr>
          <w:rFonts w:ascii="微软雅黑" w:eastAsia="微软雅黑" w:hAnsi="微软雅黑"/>
          <w:spacing w:val="8"/>
        </w:rPr>
      </w:pPr>
      <w:r>
        <w:rPr>
          <w:rFonts w:ascii="微软雅黑" w:eastAsia="微软雅黑" w:hAnsi="微软雅黑" w:hint="eastAsia"/>
          <w:spacing w:val="8"/>
        </w:rPr>
        <w:t>不少居民向我们反映，楼道里堆积的旧家具、杂物不仅让公共空间显得杂乱拥挤，还挤占了应急通道，一旦发生火灾等突发情况，会严重影响逃生速度；而电动自行车“飞线充电”更是悬在头顶上的“安全炸弹”，电线裸露老化、私拉乱接，极易引发短路起火，威胁整栋楼的居民安全。</w:t>
      </w:r>
    </w:p>
    <w:p w:rsidR="003E4181" w:rsidRDefault="003E4181" w:rsidP="003E4181">
      <w:pPr>
        <w:shd w:val="clear" w:color="auto" w:fill="FFFFFF"/>
        <w:rPr>
          <w:rFonts w:ascii="微软雅黑" w:eastAsia="微软雅黑" w:hAnsi="微软雅黑"/>
          <w:spacing w:val="8"/>
        </w:rPr>
      </w:pPr>
      <w:r>
        <w:rPr>
          <w:rFonts w:ascii="微软雅黑" w:eastAsia="微软雅黑" w:hAnsi="微软雅黑"/>
          <w:noProof/>
          <w:spacing w:val="8"/>
        </w:rPr>
        <w:drawing>
          <wp:inline distT="0" distB="0" distL="0" distR="0">
            <wp:extent cx="5400675" cy="3181350"/>
            <wp:effectExtent l="19050" t="0" r="9525" b="0"/>
            <wp:docPr id="3" name="图片 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图片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180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noProof/>
          <w:spacing w:val="8"/>
        </w:rPr>
        <w:lastRenderedPageBreak/>
        <w:drawing>
          <wp:inline distT="0" distB="0" distL="0" distR="0">
            <wp:extent cx="5400675" cy="3752850"/>
            <wp:effectExtent l="19050" t="0" r="9525" b="0"/>
            <wp:docPr id="5" name="图片 5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图片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752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noProof/>
          <w:spacing w:val="8"/>
        </w:rPr>
        <w:drawing>
          <wp:inline distT="0" distB="0" distL="0" distR="0">
            <wp:extent cx="5400675" cy="3257550"/>
            <wp:effectExtent l="19050" t="0" r="9525" b="0"/>
            <wp:docPr id="2" name="图片 6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图片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257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noProof/>
          <w:spacing w:val="8"/>
        </w:rPr>
        <w:lastRenderedPageBreak/>
        <w:drawing>
          <wp:inline distT="0" distB="0" distL="0" distR="0">
            <wp:extent cx="5400675" cy="2771775"/>
            <wp:effectExtent l="19050" t="0" r="0" b="0"/>
            <wp:docPr id="7" name="图片 7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图片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771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noProof/>
          <w:spacing w:val="8"/>
        </w:rPr>
        <w:drawing>
          <wp:inline distT="0" distB="0" distL="0" distR="0">
            <wp:extent cx="5400675" cy="2762250"/>
            <wp:effectExtent l="19050" t="0" r="9525" b="0"/>
            <wp:docPr id="8" name="图片 8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图片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761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4181" w:rsidRDefault="003E4181" w:rsidP="003E4181">
      <w:pPr>
        <w:pStyle w:val="a3"/>
        <w:shd w:val="clear" w:color="auto" w:fill="FFFFFF"/>
        <w:spacing w:beforeAutospacing="0" w:afterAutospacing="0"/>
        <w:ind w:firstLine="480"/>
        <w:jc w:val="both"/>
        <w:rPr>
          <w:rFonts w:ascii="微软雅黑" w:eastAsia="微软雅黑" w:hAnsi="微软雅黑"/>
          <w:spacing w:val="8"/>
        </w:rPr>
      </w:pPr>
      <w:r>
        <w:rPr>
          <w:rFonts w:ascii="微软雅黑" w:eastAsia="微软雅黑" w:hAnsi="微软雅黑" w:hint="eastAsia"/>
          <w:spacing w:val="8"/>
        </w:rPr>
        <w:t>为了切实回应居民需求、化解安全隐患，近日，社区“老米”带领社区工作人员与志愿者队伍，把整治重点放在了问题突出的难点小区。大家分片包干、逐楼排查，一方面耐心向居民讲解楼道堆物的危害，引导大家主动清理自家门口的杂物；另一方面协助居民转移违规堆放的物品，对无人认领的废弃杂物联合物业公司进行集中堆放清运。针对飞线充电问题，志愿者们不仅现场劝阻违规行为，还向居民普及安全充电知识，引导大家使用小区内的正规充电桩。对于小区内充电桩数量不足的情况，“老米”会做好统计并及时进行上报，确保居民能够便捷使用安全充电设施。</w:t>
      </w:r>
    </w:p>
    <w:p w:rsidR="003E4181" w:rsidRDefault="003E4181" w:rsidP="003E4181">
      <w:pPr>
        <w:shd w:val="clear" w:color="auto" w:fill="FFFFFF"/>
        <w:rPr>
          <w:rFonts w:ascii="微软雅黑" w:eastAsia="微软雅黑" w:hAnsi="微软雅黑"/>
          <w:spacing w:val="8"/>
        </w:rPr>
      </w:pPr>
      <w:r>
        <w:rPr>
          <w:rFonts w:ascii="微软雅黑" w:eastAsia="微软雅黑" w:hAnsi="微软雅黑"/>
          <w:noProof/>
          <w:spacing w:val="8"/>
        </w:rPr>
        <w:lastRenderedPageBreak/>
        <w:drawing>
          <wp:inline distT="0" distB="0" distL="0" distR="0">
            <wp:extent cx="5400675" cy="3000375"/>
            <wp:effectExtent l="19050" t="0" r="9525" b="0"/>
            <wp:docPr id="9" name="图片 9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图片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0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noProof/>
          <w:spacing w:val="8"/>
        </w:rPr>
        <w:drawing>
          <wp:inline distT="0" distB="0" distL="0" distR="0">
            <wp:extent cx="5400675" cy="2933700"/>
            <wp:effectExtent l="19050" t="0" r="9525" b="0"/>
            <wp:docPr id="11" name="图片 1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图片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933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noProof/>
          <w:spacing w:val="8"/>
        </w:rPr>
        <w:lastRenderedPageBreak/>
        <w:drawing>
          <wp:inline distT="0" distB="0" distL="0" distR="0">
            <wp:extent cx="5400675" cy="3143250"/>
            <wp:effectExtent l="19050" t="0" r="9525" b="0"/>
            <wp:docPr id="12" name="图片 1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图片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142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noProof/>
          <w:spacing w:val="8"/>
        </w:rPr>
        <w:drawing>
          <wp:inline distT="0" distB="0" distL="0" distR="0">
            <wp:extent cx="5397500" cy="3905250"/>
            <wp:effectExtent l="19050" t="0" r="0" b="0"/>
            <wp:docPr id="15" name="图片 15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图片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907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noProof/>
          <w:spacing w:val="8"/>
        </w:rPr>
        <w:lastRenderedPageBreak/>
        <w:drawing>
          <wp:inline distT="0" distB="0" distL="0" distR="0">
            <wp:extent cx="5397500" cy="4400550"/>
            <wp:effectExtent l="19050" t="0" r="0" b="0"/>
            <wp:docPr id="16" name="图片 16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图片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402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noProof/>
          <w:spacing w:val="8"/>
        </w:rPr>
        <w:lastRenderedPageBreak/>
        <w:drawing>
          <wp:inline distT="0" distB="0" distL="0" distR="0">
            <wp:extent cx="5397500" cy="5238750"/>
            <wp:effectExtent l="19050" t="0" r="0" b="0"/>
            <wp:docPr id="17" name="图片 17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图片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5241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noProof/>
          <w:spacing w:val="8"/>
        </w:rPr>
        <w:drawing>
          <wp:inline distT="0" distB="0" distL="0" distR="0">
            <wp:extent cx="5397500" cy="3609975"/>
            <wp:effectExtent l="19050" t="0" r="0" b="0"/>
            <wp:docPr id="18" name="图片 18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图片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611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noProof/>
          <w:spacing w:val="8"/>
        </w:rPr>
        <w:lastRenderedPageBreak/>
        <w:drawing>
          <wp:inline distT="0" distB="0" distL="0" distR="0">
            <wp:extent cx="5397500" cy="4819650"/>
            <wp:effectExtent l="19050" t="0" r="0" b="0"/>
            <wp:docPr id="19" name="图片 19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图片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821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4181" w:rsidRDefault="003E4181" w:rsidP="003E4181">
      <w:pPr>
        <w:pStyle w:val="a3"/>
        <w:shd w:val="clear" w:color="auto" w:fill="FFFFFF"/>
        <w:spacing w:beforeAutospacing="0" w:afterAutospacing="0"/>
        <w:ind w:firstLine="480"/>
        <w:jc w:val="both"/>
        <w:rPr>
          <w:rFonts w:ascii="微软雅黑" w:eastAsia="微软雅黑" w:hAnsi="微软雅黑"/>
          <w:spacing w:val="8"/>
        </w:rPr>
      </w:pPr>
      <w:r>
        <w:rPr>
          <w:rFonts w:ascii="微软雅黑" w:eastAsia="微软雅黑" w:hAnsi="微软雅黑" w:hint="eastAsia"/>
          <w:spacing w:val="8"/>
        </w:rPr>
        <w:t>此次专项整治行动，不仅让小区楼道恢复了整洁畅通，更让“安全居住”的意识深入人心。不少居民在清理后表示：“楼道空了，心里也亮堂了，出门回家都觉得安全多了。”</w:t>
      </w:r>
    </w:p>
    <w:p w:rsidR="003E4181" w:rsidRDefault="003E4181" w:rsidP="003E4181">
      <w:pPr>
        <w:pStyle w:val="a3"/>
        <w:shd w:val="clear" w:color="auto" w:fill="FFFFFF"/>
        <w:spacing w:beforeAutospacing="0" w:afterAutospacing="0"/>
        <w:ind w:firstLine="480"/>
        <w:jc w:val="both"/>
        <w:rPr>
          <w:rFonts w:ascii="微软雅黑" w:eastAsia="微软雅黑" w:hAnsi="微软雅黑"/>
          <w:spacing w:val="8"/>
        </w:rPr>
      </w:pPr>
      <w:r>
        <w:rPr>
          <w:rFonts w:ascii="微软雅黑" w:eastAsia="微软雅黑" w:hAnsi="微软雅黑" w:hint="eastAsia"/>
          <w:spacing w:val="8"/>
        </w:rPr>
        <w:t>下一步，富民社区将继续以居民需求为出发点，依托社区力量与志愿服务团队，持续跟进居民小区楼道堆物与飞线充电的后续管理，推动专项整治从“集中清理”走向“长效保持”，让安全、整洁成为居民生活的“常态”，切实守护好居民生活的家园。</w:t>
      </w:r>
    </w:p>
    <w:sectPr w:rsidR="003E4181" w:rsidSect="009B7D94">
      <w:pgSz w:w="11906" w:h="16838"/>
      <w:pgMar w:top="1270" w:right="1349" w:bottom="1213" w:left="1519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</w:compat>
  <w:docVars>
    <w:docVar w:name="commondata" w:val="eyJoZGlkIjoiYjI1ODlhYTA0ZTViZjk1Y2Y1NGNlYWFhNWNkZTQ2NDkifQ=="/>
  </w:docVars>
  <w:rsids>
    <w:rsidRoot w:val="3D4F0261"/>
    <w:rsid w:val="00013252"/>
    <w:rsid w:val="001B41F3"/>
    <w:rsid w:val="001D4870"/>
    <w:rsid w:val="002B45A6"/>
    <w:rsid w:val="003E4181"/>
    <w:rsid w:val="004433BB"/>
    <w:rsid w:val="0049238C"/>
    <w:rsid w:val="004F1E19"/>
    <w:rsid w:val="00616F0E"/>
    <w:rsid w:val="008E7DAC"/>
    <w:rsid w:val="009B7D94"/>
    <w:rsid w:val="00AE3E64"/>
    <w:rsid w:val="00ED51F5"/>
    <w:rsid w:val="00FA3688"/>
    <w:rsid w:val="098561CA"/>
    <w:rsid w:val="0ECA394F"/>
    <w:rsid w:val="10F233D9"/>
    <w:rsid w:val="1B50328A"/>
    <w:rsid w:val="261E645E"/>
    <w:rsid w:val="27782AB1"/>
    <w:rsid w:val="2AC90642"/>
    <w:rsid w:val="37C66F22"/>
    <w:rsid w:val="37D42E21"/>
    <w:rsid w:val="3D4F0261"/>
    <w:rsid w:val="433E1A96"/>
    <w:rsid w:val="45F66658"/>
    <w:rsid w:val="46AC31BB"/>
    <w:rsid w:val="46EB3CE3"/>
    <w:rsid w:val="55B1434A"/>
    <w:rsid w:val="58627B7D"/>
    <w:rsid w:val="5CD86660"/>
    <w:rsid w:val="610E08A2"/>
    <w:rsid w:val="68A65864"/>
    <w:rsid w:val="695D23C7"/>
    <w:rsid w:val="6C5A0E3F"/>
    <w:rsid w:val="764F1D36"/>
    <w:rsid w:val="777F5B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uiPriority="99"/>
    <w:lsdException w:name="Strong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B7D94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autoRedefine/>
    <w:qFormat/>
    <w:rsid w:val="009B7D94"/>
    <w:pPr>
      <w:spacing w:beforeAutospacing="1" w:afterAutospacing="1"/>
      <w:jc w:val="left"/>
      <w:outlineLvl w:val="0"/>
    </w:pPr>
    <w:rPr>
      <w:rFonts w:ascii="宋体" w:eastAsia="宋体" w:hAnsi="宋体" w:cs="Times New Roman" w:hint="eastAsia"/>
      <w:b/>
      <w:bCs/>
      <w:kern w:val="44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qFormat/>
    <w:rsid w:val="009B7D94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customStyle="1" w:styleId="richmediameta">
    <w:name w:val="rich_media_meta"/>
    <w:basedOn w:val="a0"/>
    <w:rsid w:val="002B45A6"/>
  </w:style>
  <w:style w:type="character" w:styleId="a4">
    <w:name w:val="Hyperlink"/>
    <w:basedOn w:val="a0"/>
    <w:uiPriority w:val="99"/>
    <w:unhideWhenUsed/>
    <w:rsid w:val="002B45A6"/>
    <w:rPr>
      <w:color w:val="0000FF"/>
      <w:u w:val="single"/>
    </w:rPr>
  </w:style>
  <w:style w:type="character" w:styleId="a5">
    <w:name w:val="Emphasis"/>
    <w:basedOn w:val="a0"/>
    <w:uiPriority w:val="20"/>
    <w:qFormat/>
    <w:rsid w:val="002B45A6"/>
    <w:rPr>
      <w:i/>
      <w:iCs/>
    </w:rPr>
  </w:style>
  <w:style w:type="paragraph" w:styleId="a6">
    <w:name w:val="Balloon Text"/>
    <w:basedOn w:val="a"/>
    <w:link w:val="Char"/>
    <w:rsid w:val="002B45A6"/>
    <w:rPr>
      <w:sz w:val="18"/>
      <w:szCs w:val="18"/>
    </w:rPr>
  </w:style>
  <w:style w:type="character" w:customStyle="1" w:styleId="Char">
    <w:name w:val="批注框文本 Char"/>
    <w:basedOn w:val="a0"/>
    <w:link w:val="a6"/>
    <w:rsid w:val="002B45A6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049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24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50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36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080471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hyperlink" Target="javascript:void(0);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8</Pages>
  <Words>116</Words>
  <Characters>667</Characters>
  <Application>Microsoft Office Word</Application>
  <DocSecurity>0</DocSecurity>
  <Lines>5</Lines>
  <Paragraphs>1</Paragraphs>
  <ScaleCrop>false</ScaleCrop>
  <Company/>
  <LinksUpToDate>false</LinksUpToDate>
  <CharactersWithSpaces>782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赵成</dc:creator>
  <cp:lastModifiedBy>Administrator</cp:lastModifiedBy>
  <cp:revision>8</cp:revision>
  <cp:lastPrinted>2024-05-27T00:49:00Z</cp:lastPrinted>
  <dcterms:created xsi:type="dcterms:W3CDTF">2024-05-25T22:45:00Z</dcterms:created>
  <dcterms:modified xsi:type="dcterms:W3CDTF">2025-09-23T07:22:00Z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D666E394CED54E499FD0A09B71B9FDA7_13</vt:lpwstr>
  </property>
</Properties>
</file>