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5C6F0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t>【民族团结】“中华民族一家亲 同心共铸中国梦”五福堂社区开展“民族团结进步月”庆十一文艺汇演活动</w:t>
      </w:r>
    </w:p>
    <w:p w14:paraId="30E8891E"/>
    <w:p w14:paraId="18AE3DA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>2025年9月是自治区第42个民族团结进步活动月。为深入贯彻落实习近平总书记关于加强和改进民族工作的重要思想，进一步铸牢中华民族共同体意识，加强民族团结进步宣传教育。9月20日，五福堂社区开展“中华民族一家亲 同心共铸中国梦”民族团结进步月文艺汇演活动，社区工作人员、党员代表、社区居民、文艺爱好者共计80余人参加活动。</w:t>
      </w:r>
    </w:p>
    <w:p w14:paraId="6048E50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0C77346E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55895" cy="3498850"/>
            <wp:effectExtent l="0" t="0" r="1905" b="635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49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56AE5B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6F547FD0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2893A9B1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061912A6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4793E480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44B3C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>活动现场气氛热烈，演出以激昂的乐队合奏拉开帷幕，接下来，男生小合唱《志愿军军歌》《打靶归来》唤起红色记忆，唱出爱国情怀；《马头琴的传说》，悠扬歌声尽显北疆风情；《双脚踏上幸福路》，传递生活幸福感。蒙语组联唱用民族语言歌颂美好，蒙语组器乐合奏展现民族音乐魅力；独唱《最美的歌唱给妈妈》，深情旋律打动全场；红歌六联唱跳以经典红歌串联，全场跟唱，将氛围推向高潮。五福堂社区工作人员带来诗朗诵，以真挚语言讲述民族团结爱国故事，为汇演增添文化厚度。</w:t>
      </w:r>
    </w:p>
    <w:p w14:paraId="71D9E73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6173180B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41E954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3F699F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0E3581B2">
      <w:pPr>
        <w:keepNext w:val="0"/>
        <w:keepLines w:val="0"/>
        <w:widowControl/>
        <w:suppressLineNumbers w:val="0"/>
        <w:jc w:val="left"/>
      </w:pPr>
    </w:p>
    <w:p w14:paraId="6EA94B81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688715"/>
            <wp:effectExtent l="0" t="0" r="1905" b="698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8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3A5A09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5806BC6B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55B5935C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31920"/>
            <wp:effectExtent l="0" t="0" r="1905" b="1143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087F2E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939A8C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12EC67D0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0086712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>安代舞《吉祥草原》、草原骑兵艺术团民族舞《草原魂》尽显民族舞蹈活力；古典舞《故乡情》韵味悠长，勾勒家国情怀；交谊舞双人舞《敖包相会》优雅浪漫，展现默契；旗袍秀《爱的画卷》尽显东方韵味，欢乐姐妹组《藏族情》充满民族活力；老年组表演者精神抖擞，用精彩演出诠释不老风采。</w:t>
      </w:r>
    </w:p>
    <w:p w14:paraId="10C3378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3D0131E4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37000"/>
            <wp:effectExtent l="0" t="0" r="1905" b="635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9A6D5F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C2DFEF0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7322A668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883125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1A15E7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3DE1CDD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795A9342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149E0C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55675C0C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5FA86F5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2C98FD6A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8B7E0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>此次活动的开展，丰富了社区居民的精神文化生活，为各族群众搭建了一个展示才艺、交流情感的优质平台，也进一步有效增强了居民群众的民族团结意识，深化了各族居民群众之间的情感交流。下一步，五福堂社区将继续以“中华民族一家亲”为核心理念，充分发挥党建引领作用，不断创新活动形式、丰富活动内容，策划开展更多主题鲜明、特色突出、群众喜闻乐见的民族团结进步活动。通过常态化、多样化的活动开展，彰显基层党组织建设活力，让民族团结的理念深入人心，推动社区各项工作高质量发展。</w:t>
      </w:r>
    </w:p>
    <w:p w14:paraId="6C19249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525B9849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131D15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619EDDAB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bookmarkStart w:id="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526304E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509B033D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680F520B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F0B509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361033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11B4EF29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09989997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BAC59D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4E732D6D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28D765B6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1BEE5D88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43C57587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72A56CDE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498850"/>
            <wp:effectExtent l="0" t="0" r="1905" b="6350"/>
            <wp:docPr id="2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49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7BD56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D64007"/>
    <w:rsid w:val="61131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419</Words>
  <Characters>425</Characters>
  <Lines>0</Lines>
  <Paragraphs>0</Paragraphs>
  <TotalTime>14</TotalTime>
  <ScaleCrop>false</ScaleCrop>
  <LinksUpToDate>false</LinksUpToDate>
  <CharactersWithSpaces>427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2025-09-22T08:20:00Z</dcterms:created>
  <dc:creator>Administrator</dc:creator>
  <cp:lastModifiedBy>云水月晞</cp:lastModifiedBy>
  <dcterms:modified xsi:type="dcterms:W3CDTF">2025-09-22T08:45:45Z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eyJoZGlkIjoiMGE5MzU2MTZiY2Q0ZDRmZjBkZjgyYjBhYzZjMzdkODQiLCJ1c2VySWQiOiIxMTQyOTU3MzQ3In0=</vt:lpwstr>
  </property>
  <property fmtid="{D5CDD505-2E9C-101B-9397-08002B2CF9AE}" pid="4" name="ICV">
    <vt:lpwstr>F8323E0EE11144078B1131CE3A16A111_12</vt:lpwstr>
  </property>
</Properties>
</file>