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0BED">
      <w:pPr>
        <w:pStyle w:val="2"/>
        <w:bidi w:val="0"/>
        <w:jc w:val="center"/>
        <w:rPr>
          <w:rFonts w:hint="eastAsia"/>
          <w:sz w:val="32"/>
          <w:szCs w:val="20"/>
        </w:rPr>
      </w:pPr>
      <w:r>
        <w:rPr>
          <w:rFonts w:hint="eastAsia"/>
          <w:sz w:val="32"/>
          <w:szCs w:val="20"/>
        </w:rPr>
        <w:t>关于金沙社区申请使用党组织服务群众</w:t>
      </w:r>
    </w:p>
    <w:p w14:paraId="233EBCA8">
      <w:pPr>
        <w:pStyle w:val="2"/>
        <w:bidi w:val="0"/>
        <w:jc w:val="center"/>
        <w:rPr>
          <w:rFonts w:hint="eastAsia"/>
          <w:sz w:val="32"/>
          <w:szCs w:val="20"/>
        </w:rPr>
      </w:pPr>
      <w:r>
        <w:rPr>
          <w:rFonts w:hint="eastAsia"/>
          <w:sz w:val="32"/>
          <w:szCs w:val="20"/>
        </w:rPr>
        <w:t>资金项目的公示</w:t>
      </w:r>
    </w:p>
    <w:p w14:paraId="3FB22ADE">
      <w:pPr>
        <w:numPr>
          <w:ilvl w:val="0"/>
          <w:numId w:val="1"/>
        </w:numPr>
        <w:rPr>
          <w:rFonts w:hint="eastAsia"/>
          <w:sz w:val="28"/>
          <w:szCs w:val="28"/>
        </w:rPr>
      </w:pPr>
      <w:r>
        <w:rPr>
          <w:rFonts w:hint="eastAsia"/>
          <w:sz w:val="28"/>
          <w:szCs w:val="28"/>
        </w:rPr>
        <w:t>依照《内蒙古自治区社区党组织服务群众专项资金管理办法》的规定，为使用好社区党组织服务群众专项资金，提升社区党组织组织力和服务水平，充分发挥社区党组织推动发展、服务群众、凝聚人心、促进和谐的作用，解决涉及辖区居民生活中的实际困难或关系居民切身利益的实际问题。通过广泛征求党员群众意见和召开会议讨论研究，党组织服务群众专项资金使用实施方案如下：</w:t>
      </w:r>
    </w:p>
    <w:p w14:paraId="1C0E8FF9">
      <w:pPr>
        <w:numPr>
          <w:ilvl w:val="0"/>
          <w:numId w:val="1"/>
        </w:numPr>
        <w:rPr>
          <w:rFonts w:hint="eastAsia"/>
          <w:sz w:val="28"/>
          <w:szCs w:val="28"/>
          <w:lang w:val="en-US" w:eastAsia="zh-CN"/>
        </w:rPr>
      </w:pPr>
      <w:r>
        <w:rPr>
          <w:rFonts w:hint="eastAsia"/>
          <w:sz w:val="28"/>
          <w:szCs w:val="28"/>
        </w:rPr>
        <w:t>实际使用方向：</w:t>
      </w:r>
      <w:r>
        <w:rPr>
          <w:rFonts w:hint="eastAsia"/>
          <w:sz w:val="28"/>
          <w:szCs w:val="28"/>
          <w:lang w:val="en-US" w:eastAsia="zh-CN"/>
        </w:rPr>
        <w:t>对救助生活困难的居民进行救助</w:t>
      </w:r>
    </w:p>
    <w:p w14:paraId="4634A4A9">
      <w:pPr>
        <w:numPr>
          <w:ilvl w:val="0"/>
          <w:numId w:val="0"/>
        </w:numPr>
        <w:rPr>
          <w:rFonts w:hint="eastAsia"/>
          <w:sz w:val="28"/>
          <w:szCs w:val="28"/>
        </w:rPr>
      </w:pPr>
      <w:r>
        <w:rPr>
          <w:rFonts w:hint="eastAsia"/>
          <w:sz w:val="28"/>
          <w:szCs w:val="28"/>
        </w:rPr>
        <w:t>二、具体事项：对老弱病残、鳏寡孤独等困难群体和因遭受意外、大病造成生活严重困难的家庭，在现有救助政策保障下仍有较大困难的给予适当救助，救助4人（户），每人（户）救助2000元</w:t>
      </w:r>
      <w:bookmarkStart w:id="0" w:name="_GoBack"/>
      <w:bookmarkEnd w:id="0"/>
      <w:r>
        <w:rPr>
          <w:rFonts w:hint="eastAsia"/>
          <w:sz w:val="28"/>
          <w:szCs w:val="28"/>
        </w:rPr>
        <w:t>。</w:t>
      </w:r>
    </w:p>
    <w:p w14:paraId="24F7005D">
      <w:pPr>
        <w:numPr>
          <w:ilvl w:val="0"/>
          <w:numId w:val="0"/>
        </w:numPr>
        <w:rPr>
          <w:rFonts w:hint="eastAsia"/>
          <w:sz w:val="28"/>
          <w:szCs w:val="28"/>
        </w:rPr>
      </w:pPr>
      <w:r>
        <w:rPr>
          <w:rFonts w:hint="eastAsia"/>
          <w:sz w:val="28"/>
          <w:szCs w:val="28"/>
          <w:lang w:val="en-US" w:eastAsia="zh-CN"/>
        </w:rPr>
        <w:t>三、</w:t>
      </w:r>
      <w:r>
        <w:rPr>
          <w:rFonts w:hint="eastAsia"/>
          <w:sz w:val="28"/>
          <w:szCs w:val="28"/>
        </w:rPr>
        <w:t>预算资金：</w:t>
      </w:r>
      <w:r>
        <w:rPr>
          <w:rFonts w:hint="eastAsia"/>
          <w:sz w:val="28"/>
          <w:szCs w:val="28"/>
          <w:lang w:val="en-US" w:eastAsia="zh-CN"/>
        </w:rPr>
        <w:t>0.8</w:t>
      </w:r>
      <w:r>
        <w:rPr>
          <w:rFonts w:hint="eastAsia"/>
          <w:sz w:val="28"/>
          <w:szCs w:val="28"/>
        </w:rPr>
        <w:t>万元</w:t>
      </w:r>
    </w:p>
    <w:p w14:paraId="0C765349">
      <w:pPr>
        <w:numPr>
          <w:ilvl w:val="0"/>
          <w:numId w:val="0"/>
        </w:numPr>
        <w:rPr>
          <w:rFonts w:hint="eastAsia"/>
          <w:sz w:val="28"/>
          <w:szCs w:val="28"/>
        </w:rPr>
      </w:pPr>
      <w:r>
        <w:rPr>
          <w:rFonts w:hint="eastAsia"/>
          <w:sz w:val="28"/>
          <w:szCs w:val="28"/>
          <w:lang w:val="en-US" w:eastAsia="zh-CN"/>
        </w:rPr>
        <w:t>四</w:t>
      </w:r>
      <w:r>
        <w:rPr>
          <w:rFonts w:hint="eastAsia"/>
          <w:sz w:val="28"/>
          <w:szCs w:val="28"/>
        </w:rPr>
        <w:t>、承办人：金沙社区党委</w:t>
      </w:r>
    </w:p>
    <w:p w14:paraId="637CDA9C">
      <w:pPr>
        <w:rPr>
          <w:rFonts w:hint="eastAsia" w:eastAsiaTheme="minorEastAsia"/>
          <w:sz w:val="28"/>
          <w:szCs w:val="28"/>
          <w:lang w:eastAsia="zh-CN"/>
        </w:rPr>
      </w:pPr>
      <w:r>
        <w:rPr>
          <w:rFonts w:hint="eastAsia"/>
          <w:sz w:val="28"/>
          <w:szCs w:val="28"/>
          <w:lang w:val="en-US" w:eastAsia="zh-CN"/>
        </w:rPr>
        <w:t>五</w:t>
      </w:r>
      <w:r>
        <w:rPr>
          <w:rFonts w:hint="eastAsia"/>
          <w:sz w:val="28"/>
          <w:szCs w:val="28"/>
        </w:rPr>
        <w:t>、公示时间：2025年</w:t>
      </w:r>
      <w:r>
        <w:rPr>
          <w:rFonts w:hint="eastAsia"/>
          <w:sz w:val="28"/>
          <w:szCs w:val="28"/>
          <w:lang w:val="en-US" w:eastAsia="zh-CN"/>
        </w:rPr>
        <w:t>8</w:t>
      </w:r>
      <w:r>
        <w:rPr>
          <w:rFonts w:hint="eastAsia"/>
          <w:sz w:val="28"/>
          <w:szCs w:val="28"/>
        </w:rPr>
        <w:t>月</w:t>
      </w:r>
      <w:r>
        <w:rPr>
          <w:rFonts w:hint="eastAsia"/>
          <w:sz w:val="28"/>
          <w:szCs w:val="28"/>
          <w:lang w:val="en-US" w:eastAsia="zh-CN"/>
        </w:rPr>
        <w:t>18</w:t>
      </w:r>
      <w:r>
        <w:rPr>
          <w:rFonts w:hint="eastAsia"/>
          <w:sz w:val="28"/>
          <w:szCs w:val="28"/>
        </w:rPr>
        <w:t>日至</w:t>
      </w:r>
      <w:r>
        <w:rPr>
          <w:rFonts w:hint="eastAsia"/>
          <w:sz w:val="28"/>
          <w:szCs w:val="28"/>
          <w:lang w:val="en-US" w:eastAsia="zh-CN"/>
        </w:rPr>
        <w:t>8</w:t>
      </w:r>
      <w:r>
        <w:rPr>
          <w:rFonts w:hint="eastAsia"/>
          <w:sz w:val="28"/>
          <w:szCs w:val="28"/>
        </w:rPr>
        <w:t>月</w:t>
      </w:r>
      <w:r>
        <w:rPr>
          <w:rFonts w:hint="eastAsia"/>
          <w:sz w:val="28"/>
          <w:szCs w:val="28"/>
          <w:lang w:val="en-US" w:eastAsia="zh-CN"/>
        </w:rPr>
        <w:t>25</w:t>
      </w:r>
      <w:r>
        <w:rPr>
          <w:rFonts w:hint="eastAsia"/>
          <w:sz w:val="28"/>
          <w:szCs w:val="28"/>
        </w:rPr>
        <w:t>日</w:t>
      </w:r>
    </w:p>
    <w:p w14:paraId="39732231">
      <w:pPr>
        <w:rPr>
          <w:rFonts w:hint="eastAsia"/>
          <w:sz w:val="28"/>
          <w:szCs w:val="28"/>
        </w:rPr>
      </w:pPr>
      <w:r>
        <w:rPr>
          <w:rFonts w:hint="eastAsia"/>
          <w:sz w:val="28"/>
          <w:szCs w:val="28"/>
        </w:rPr>
        <w:t>公示期间如需反映相关问题，请拨打0475-4220911</w:t>
      </w:r>
    </w:p>
    <w:p w14:paraId="1A9FC165">
      <w:pPr>
        <w:rPr>
          <w:rFonts w:hint="eastAsia"/>
          <w:sz w:val="28"/>
          <w:szCs w:val="28"/>
        </w:rPr>
      </w:pPr>
    </w:p>
    <w:p w14:paraId="56D474B6">
      <w:pPr>
        <w:jc w:val="right"/>
        <w:rPr>
          <w:rFonts w:hint="eastAsia"/>
          <w:sz w:val="28"/>
          <w:szCs w:val="28"/>
        </w:rPr>
      </w:pPr>
      <w:r>
        <w:rPr>
          <w:rFonts w:hint="eastAsia"/>
          <w:sz w:val="28"/>
          <w:szCs w:val="28"/>
        </w:rPr>
        <w:t>中共奈曼旗大沁他拉街道金沙社区委员会</w:t>
      </w:r>
    </w:p>
    <w:p w14:paraId="3FE2DD45">
      <w:pPr>
        <w:jc w:val="right"/>
        <w:rPr>
          <w:sz w:val="28"/>
          <w:szCs w:val="28"/>
        </w:rPr>
      </w:pPr>
      <w:r>
        <w:rPr>
          <w:rFonts w:hint="eastAsia"/>
          <w:sz w:val="28"/>
          <w:szCs w:val="28"/>
        </w:rPr>
        <w:t>2025年</w:t>
      </w:r>
      <w:r>
        <w:rPr>
          <w:rFonts w:hint="eastAsia"/>
          <w:sz w:val="28"/>
          <w:szCs w:val="28"/>
          <w:lang w:val="en-US" w:eastAsia="zh-CN"/>
        </w:rPr>
        <w:t>8</w:t>
      </w:r>
      <w:r>
        <w:rPr>
          <w:rFonts w:hint="eastAsia"/>
          <w:sz w:val="28"/>
          <w:szCs w:val="28"/>
        </w:rPr>
        <w:t>月</w:t>
      </w:r>
      <w:r>
        <w:rPr>
          <w:rFonts w:hint="eastAsia"/>
          <w:sz w:val="28"/>
          <w:szCs w:val="28"/>
          <w:lang w:val="en-US" w:eastAsia="zh-CN"/>
        </w:rPr>
        <w:t>25</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03905"/>
    <w:multiLevelType w:val="singleLevel"/>
    <w:tmpl w:val="81A0390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E52E7"/>
    <w:rsid w:val="09CE1022"/>
    <w:rsid w:val="0BDA5F49"/>
    <w:rsid w:val="0ED82DAB"/>
    <w:rsid w:val="1DE51046"/>
    <w:rsid w:val="2F717792"/>
    <w:rsid w:val="2FEB66AB"/>
    <w:rsid w:val="319D3AF3"/>
    <w:rsid w:val="4AE97B73"/>
    <w:rsid w:val="4D0A0E72"/>
    <w:rsid w:val="5CC41E5B"/>
    <w:rsid w:val="618F085E"/>
    <w:rsid w:val="64DE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330</Characters>
  <Lines>0</Lines>
  <Paragraphs>0</Paragraphs>
  <TotalTime>17</TotalTime>
  <ScaleCrop>false</ScaleCrop>
  <LinksUpToDate>false</LinksUpToDate>
  <CharactersWithSpaces>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2025-04-15T03:17:00Z</dcterms:created>
  <dc:creator>乌日吉木斯</dc:creator>
  <cp:lastModifiedBy>乌日吉木斯</cp:lastModifiedBy>
  <dcterms:modified xsi:type="dcterms:W3CDTF">2025-09-10T08:04:01Z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6447EB26CBC3420F9BCB2E8962228FCF_13</vt:lpwstr>
  </property>
  <property fmtid="{D5CDD505-2E9C-101B-9397-08002B2CF9AE}" pid="4" name="KSOTemplateDocerSaveRecord">
    <vt:lpwstr>eyJoZGlkIjoiODA1MDhiZDY2YjBjMTU2MDhlYzkyYjY3NjlmMmEyM2EiLCJ1c2VySWQiOiI2Mzc5ODY2NDQifQ==</vt:lpwstr>
  </property>
</Properties>
</file>