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F63C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18100" cy="3837305"/>
            <wp:effectExtent l="0" t="0" r="6350" b="10795"/>
            <wp:docPr id="1" name="图片 1" descr="17bb5b6ef37bfc4a181dadada8ff21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bb5b6ef37bfc4a181dadada8ff21b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383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2C57C">
      <w:pPr>
        <w:pStyle w:val="2"/>
        <w:bidi w:val="0"/>
        <w:ind w:firstLine="562" w:firstLineChars="200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2025年8月19日下午，振兴社区召开重点工作部署会，会议对信访维稳社区“大走访、大排查、大管控”检查走访、智慧社区动态更新、慈善一日捐、安全生产等重点工作进行安排部署。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2025-09-01T07:58:32Z</dcterms:created>
  <dc:creator>Lenovo</dc:creator>
  <cp:lastModifiedBy>哈哈</cp:lastModifiedBy>
  <dcterms:modified xsi:type="dcterms:W3CDTF">2025-09-01T07:59:06Z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eyJoZGlkIjoiZjg0ZTUzNTcwNjUwZDBlMzVkYzc1OGM3YWY1ZmQzMWMiLCJ1c2VySWQiOiIyNzQzNjQ2OTgifQ==</vt:lpwstr>
  </property>
  <property fmtid="{D5CDD505-2E9C-101B-9397-08002B2CF9AE}" pid="4" name="ICV">
    <vt:lpwstr>AD2ED5570D464A72A7C6374DD5BFE11B_12</vt:lpwstr>
  </property>
</Properties>
</file>