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97BF2">
      <w:pPr>
        <w:keepNext w:val="0"/>
        <w:keepLines w:val="0"/>
        <w:widowControl/>
        <w:suppressLineNumbers w:val="0"/>
        <w:jc w:val="center"/>
        <w:rPr>
          <w:sz w:val="28"/>
          <w:szCs w:val="28"/>
        </w:rPr>
      </w:pPr>
      <w:r>
        <w:rPr>
          <w:rFonts w:ascii="宋体" w:hAnsi="宋体" w:eastAsia="宋体" w:cs="宋体"/>
          <w:kern w:val="0"/>
          <w:sz w:val="28"/>
          <w:szCs w:val="28"/>
          <w:lang w:val="en-US" w:eastAsia="zh-CN" w:bidi="ar"/>
        </w:rPr>
        <w:t>奈曼旗市场监督管理局召开全体干部职工大会暨警示教育会</w:t>
      </w:r>
    </w:p>
    <w:p w14:paraId="01C03922">
      <w:pPr>
        <w:keepNext w:val="0"/>
        <w:keepLines w:val="0"/>
        <w:widowControl/>
        <w:suppressLineNumbers w:val="0"/>
        <w:ind w:firstLine="508" w:firstLineChars="200"/>
        <w:jc w:val="left"/>
        <w:rPr>
          <w:rFonts w:hint="eastAsia" w:ascii="宋体" w:hAnsi="宋体" w:eastAsia="宋体" w:cs="宋体"/>
          <w:sz w:val="24"/>
          <w:szCs w:val="24"/>
        </w:rPr>
      </w:pPr>
      <w:r>
        <w:rPr>
          <w:rFonts w:hint="eastAsia" w:ascii="宋体" w:hAnsi="宋体" w:eastAsia="宋体" w:cs="宋体"/>
          <w:b w:val="0"/>
          <w:bCs w:val="0"/>
          <w:i w:val="0"/>
          <w:iCs w:val="0"/>
          <w:spacing w:val="7"/>
          <w:kern w:val="0"/>
          <w:sz w:val="24"/>
          <w:szCs w:val="24"/>
          <w:lang w:val="en-US" w:eastAsia="zh-CN" w:bidi="ar"/>
        </w:rPr>
        <w:t>8月15日，奈曼旗市场监督管理局在旗委党校召开全体干部职工大会暨警示教育会。会议旨在落实上级决策部署，推动市场监管工作提质增效，进一步统一思想、明确任务、严明纪律，使全体干部职工以案为鉴、</w:t>
      </w:r>
      <w:r>
        <w:rPr>
          <w:rFonts w:hint="eastAsia" w:ascii="宋体" w:hAnsi="宋体" w:eastAsia="宋体" w:cs="宋体"/>
          <w:kern w:val="0"/>
          <w:sz w:val="24"/>
          <w:szCs w:val="24"/>
          <w:lang w:val="en-US" w:eastAsia="zh-CN" w:bidi="ar"/>
        </w:rPr>
        <w:t>警钟长鸣。</w:t>
      </w:r>
    </w:p>
    <w:p w14:paraId="22BBFEA1">
      <w:pPr>
        <w:keepNext w:val="0"/>
        <w:keepLines w:val="0"/>
        <w:widowControl/>
        <w:suppressLineNumbers w:val="0"/>
        <w:jc w:val="left"/>
        <w:rPr>
          <w:rFonts w:hint="eastAsia" w:ascii="宋体" w:hAnsi="宋体" w:eastAsia="宋体" w:cs="宋体"/>
          <w:lang w:eastAsia="zh-CN"/>
        </w:rPr>
      </w:pPr>
      <w:r>
        <w:rPr>
          <w:rFonts w:hint="eastAsia" w:eastAsiaTheme="minorEastAsia"/>
          <w:lang w:eastAsia="zh-CN"/>
        </w:rPr>
        <w:drawing>
          <wp:inline distT="0" distB="0" distL="114300" distR="114300">
            <wp:extent cx="4857750" cy="3238500"/>
            <wp:effectExtent l="0" t="0" r="0" b="0"/>
            <wp:docPr id="7" name="图片 7" descr="247d7a067950fdd2b0a15392fd13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7d7a067950fdd2b0a15392fd130420"/>
                    <pic:cNvPicPr>
                      <a:picLocks noChangeAspect="1"/>
                    </pic:cNvPicPr>
                  </pic:nvPicPr>
                  <pic:blipFill>
                    <a:blip r:embed="rId4"/>
                    <a:stretch>
                      <a:fillRect/>
                    </a:stretch>
                  </pic:blipFill>
                  <pic:spPr>
                    <a:xfrm>
                      <a:off x="0" y="0"/>
                      <a:ext cx="4857750" cy="3238500"/>
                    </a:xfrm>
                    <a:prstGeom prst="rect">
                      <a:avLst/>
                    </a:prstGeom>
                  </pic:spPr>
                </pic:pic>
              </a:graphicData>
            </a:graphic>
          </wp:inline>
        </w:drawing>
      </w:r>
    </w:p>
    <w:p w14:paraId="12DE2812">
      <w:pPr>
        <w:rPr>
          <w:rFonts w:hint="default"/>
          <w:lang w:val="en-US" w:eastAsia="zh-CN"/>
        </w:rPr>
      </w:pPr>
      <w:r>
        <w:rPr>
          <w:rFonts w:hint="default"/>
          <w:lang w:val="en-US" w:eastAsia="zh-CN"/>
        </w:rPr>
        <w:drawing>
          <wp:inline distT="0" distB="0" distL="114300" distR="114300">
            <wp:extent cx="4857750" cy="3238500"/>
            <wp:effectExtent l="0" t="0" r="0" b="0"/>
            <wp:docPr id="5" name="图片 5" descr="4a6a42cc6a8679c88a54c4da6984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a6a42cc6a8679c88a54c4da69849553"/>
                    <pic:cNvPicPr>
                      <a:picLocks noChangeAspect="1"/>
                    </pic:cNvPicPr>
                  </pic:nvPicPr>
                  <pic:blipFill>
                    <a:blip r:embed="rId5"/>
                    <a:stretch>
                      <a:fillRect/>
                    </a:stretch>
                  </pic:blipFill>
                  <pic:spPr>
                    <a:xfrm>
                      <a:off x="0" y="0"/>
                      <a:ext cx="4857750" cy="3238500"/>
                    </a:xfrm>
                    <a:prstGeom prst="rect">
                      <a:avLst/>
                    </a:prstGeom>
                  </pic:spPr>
                </pic:pic>
              </a:graphicData>
            </a:graphic>
          </wp:inline>
        </w:drawing>
      </w:r>
      <w:r>
        <w:rPr>
          <w:rFonts w:hint="default"/>
          <w:lang w:val="en-US" w:eastAsia="zh-CN"/>
        </w:rPr>
        <w:drawing>
          <wp:inline distT="0" distB="0" distL="114300" distR="114300">
            <wp:extent cx="4857750" cy="3238500"/>
            <wp:effectExtent l="0" t="0" r="0" b="0"/>
            <wp:docPr id="6" name="图片 6" descr="dc0772c805a3bc75033840455a3df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c0772c805a3bc75033840455a3df4ba"/>
                    <pic:cNvPicPr>
                      <a:picLocks noChangeAspect="1"/>
                    </pic:cNvPicPr>
                  </pic:nvPicPr>
                  <pic:blipFill>
                    <a:blip r:embed="rId6"/>
                    <a:stretch>
                      <a:fillRect/>
                    </a:stretch>
                  </pic:blipFill>
                  <pic:spPr>
                    <a:xfrm>
                      <a:off x="0" y="0"/>
                      <a:ext cx="4857750" cy="3238500"/>
                    </a:xfrm>
                    <a:prstGeom prst="rect">
                      <a:avLst/>
                    </a:prstGeom>
                  </pic:spPr>
                </pic:pic>
              </a:graphicData>
            </a:graphic>
          </wp:inline>
        </w:drawing>
      </w:r>
      <w:bookmarkStart w:id="0" w:name="_GoBack"/>
      <w:bookmarkEnd w:id="0"/>
    </w:p>
    <w:sectPr>
      <w:pgSz w:w="11906" w:h="16838"/>
      <w:pgMar w:top="1610" w:right="2030" w:bottom="1723" w:left="214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kMTE1YzMzZGNmYWUxMjg3ZTg1NDM1ZWMwZjFjZTgifQ=="/>
  </w:docVars>
  <w:rsids>
    <w:rsidRoot w:val="00000000"/>
    <w:rsid w:val="03C07382"/>
    <w:rsid w:val="0EDE7FE9"/>
    <w:rsid w:val="10AA3894"/>
    <w:rsid w:val="11A9227A"/>
    <w:rsid w:val="18AC21FD"/>
    <w:rsid w:val="1945415A"/>
    <w:rsid w:val="222141DD"/>
    <w:rsid w:val="23932D00"/>
    <w:rsid w:val="24DF4B0B"/>
    <w:rsid w:val="268F0186"/>
    <w:rsid w:val="2B284185"/>
    <w:rsid w:val="30171335"/>
    <w:rsid w:val="31D760E9"/>
    <w:rsid w:val="32B00F8C"/>
    <w:rsid w:val="39DF6D9C"/>
    <w:rsid w:val="3C180906"/>
    <w:rsid w:val="3E7B48B7"/>
    <w:rsid w:val="3FE4133B"/>
    <w:rsid w:val="412B70DA"/>
    <w:rsid w:val="442742D8"/>
    <w:rsid w:val="447F7AD4"/>
    <w:rsid w:val="46C071CE"/>
    <w:rsid w:val="48151456"/>
    <w:rsid w:val="4BEB2FE4"/>
    <w:rsid w:val="4C1C7A37"/>
    <w:rsid w:val="510E4D37"/>
    <w:rsid w:val="54482BBF"/>
    <w:rsid w:val="545027FB"/>
    <w:rsid w:val="57687421"/>
    <w:rsid w:val="5B2656E2"/>
    <w:rsid w:val="5C042F5A"/>
    <w:rsid w:val="5D9B5536"/>
    <w:rsid w:val="5EB804F7"/>
    <w:rsid w:val="606D05A2"/>
    <w:rsid w:val="63CE0320"/>
    <w:rsid w:val="6DC828C9"/>
    <w:rsid w:val="701758B3"/>
    <w:rsid w:val="707F2C23"/>
    <w:rsid w:val="72DC7BD3"/>
    <w:rsid w:val="7A73278C"/>
    <w:rsid w:val="7C3A0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644</Words>
  <Characters>645</Characters>
  <Lines>0</Lines>
  <Paragraphs>0</Paragraphs>
  <TotalTime>43</TotalTime>
  <ScaleCrop>false</ScaleCrop>
  <LinksUpToDate>false</LinksUpToDate>
  <CharactersWithSpaces>645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2024-10-29T08:06:00Z</dcterms:created>
  <dc:creator>Administrator</dc:creator>
  <cp:lastModifiedBy>夜景.</cp:lastModifiedBy>
  <cp:lastPrinted>2025-05-26T01:11:00Z</cp:lastPrinted>
  <dcterms:modified xsi:type="dcterms:W3CDTF">2025-08-19T01:17:10Z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0502CA9A889C41AE9A160286E697A1B1_12</vt:lpwstr>
  </property>
  <property fmtid="{D5CDD505-2E9C-101B-9397-08002B2CF9AE}" pid="4" name="KSOTemplateDocerSaveRecord">
    <vt:lpwstr>eyJoZGlkIjoiMTM3ZDFmNWZmYzhlMTQ0Nzc5MzliMDMwMDgzYTA2ZTgiLCJ1c2VySWQiOiIzOTY5NTg1NjQifQ==</vt:lpwstr>
  </property>
</Properties>
</file>