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44" w:rsidRPr="00415E44" w:rsidRDefault="00415E44" w:rsidP="00415E44">
      <w:pPr>
        <w:widowControl/>
        <w:jc w:val="left"/>
        <w:outlineLvl w:val="0"/>
        <w:rPr>
          <w:rFonts w:ascii="宋体" w:eastAsia="宋体" w:hAnsi="宋体" w:cs="宋体"/>
          <w:kern w:val="36"/>
          <w:sz w:val="33"/>
          <w:szCs w:val="33"/>
        </w:rPr>
      </w:pPr>
      <w:r w:rsidRPr="00415E44">
        <w:rPr>
          <w:rFonts w:ascii="宋体" w:eastAsia="宋体" w:hAnsi="宋体" w:cs="宋体"/>
          <w:kern w:val="36"/>
          <w:sz w:val="33"/>
          <w:szCs w:val="33"/>
        </w:rPr>
        <w:t>【基层治理】“‘老米’说事”第七期居民议事会——“消除隐患保畅通 守护居民出行安全线”</w:t>
      </w:r>
    </w:p>
    <w:p w:rsidR="00415E44" w:rsidRPr="00415E44" w:rsidRDefault="00415E44" w:rsidP="00415E44">
      <w:pPr>
        <w:widowControl/>
        <w:spacing w:line="300" w:lineRule="atLeast"/>
        <w:ind w:right="150"/>
        <w:jc w:val="left"/>
        <w:rPr>
          <w:rFonts w:ascii="宋体" w:eastAsia="宋体" w:hAnsi="宋体" w:cs="宋体"/>
          <w:kern w:val="0"/>
          <w:sz w:val="2"/>
          <w:szCs w:val="2"/>
        </w:rPr>
      </w:pPr>
      <w:r w:rsidRPr="00415E44">
        <w:rPr>
          <w:rFonts w:ascii="宋体" w:eastAsia="宋体" w:hAnsi="宋体" w:cs="宋体"/>
          <w:kern w:val="0"/>
          <w:sz w:val="23"/>
        </w:rPr>
        <w:t>富民社区居委会</w:t>
      </w:r>
      <w:r w:rsidRPr="00415E44">
        <w:rPr>
          <w:rFonts w:ascii="宋体" w:eastAsia="宋体" w:hAnsi="宋体" w:cs="宋体"/>
          <w:kern w:val="0"/>
          <w:sz w:val="2"/>
          <w:szCs w:val="2"/>
        </w:rPr>
        <w:t> </w:t>
      </w:r>
      <w:hyperlink r:id="rId4" w:history="1">
        <w:r w:rsidRPr="00415E44">
          <w:rPr>
            <w:rFonts w:ascii="宋体" w:eastAsia="宋体" w:hAnsi="宋体" w:cs="宋体"/>
            <w:color w:val="0000FF"/>
            <w:kern w:val="0"/>
            <w:sz w:val="23"/>
          </w:rPr>
          <w:t>奈曼旗和谐富民</w:t>
        </w:r>
      </w:hyperlink>
      <w:r w:rsidRPr="00415E44">
        <w:rPr>
          <w:rFonts w:ascii="宋体" w:eastAsia="宋体" w:hAnsi="宋体" w:cs="宋体"/>
          <w:kern w:val="0"/>
          <w:sz w:val="2"/>
          <w:szCs w:val="2"/>
        </w:rPr>
        <w:t> </w:t>
      </w:r>
      <w:r w:rsidRPr="00415E44">
        <w:rPr>
          <w:rFonts w:ascii="宋体" w:eastAsia="宋体" w:hAnsi="宋体" w:cs="宋体"/>
          <w:kern w:val="0"/>
          <w:sz w:val="23"/>
        </w:rPr>
        <w:t>2025年08月13日 10:05</w:t>
      </w:r>
      <w:r w:rsidRPr="00415E44">
        <w:rPr>
          <w:rFonts w:ascii="宋体" w:eastAsia="宋体" w:hAnsi="宋体" w:cs="宋体"/>
          <w:kern w:val="0"/>
          <w:sz w:val="2"/>
          <w:szCs w:val="2"/>
        </w:rPr>
        <w:t> </w:t>
      </w:r>
      <w:r w:rsidRPr="00415E44">
        <w:rPr>
          <w:rFonts w:ascii="宋体" w:eastAsia="宋体" w:hAnsi="宋体" w:cs="宋体"/>
          <w:kern w:val="0"/>
          <w:sz w:val="23"/>
        </w:rPr>
        <w:t>内蒙古</w:t>
      </w:r>
    </w:p>
    <w:p w:rsidR="00415E44" w:rsidRPr="00415E44" w:rsidRDefault="00415E44" w:rsidP="00415E44">
      <w:pPr>
        <w:widowControl/>
        <w:rPr>
          <w:rFonts w:ascii="宋体" w:eastAsia="宋体" w:hAnsi="宋体" w:cs="宋体"/>
          <w:kern w:val="0"/>
          <w:sz w:val="24"/>
        </w:rPr>
      </w:pPr>
    </w:p>
    <w:p w:rsidR="00415E44" w:rsidRPr="00415E44" w:rsidRDefault="00415E44" w:rsidP="00415E44">
      <w:pPr>
        <w:widowControl/>
        <w:ind w:firstLine="480"/>
        <w:rPr>
          <w:rFonts w:ascii="宋体" w:eastAsia="宋体" w:hAnsi="宋体" w:cs="宋体"/>
          <w:kern w:val="0"/>
          <w:sz w:val="24"/>
        </w:rPr>
      </w:pPr>
      <w:r w:rsidRPr="00415E44">
        <w:rPr>
          <w:rFonts w:ascii="宋体" w:eastAsia="宋体" w:hAnsi="宋体" w:cs="宋体"/>
          <w:kern w:val="0"/>
          <w:sz w:val="24"/>
        </w:rPr>
        <w:t>在大沁他拉街道富民社区的一条胡同里，曾因一处居民房屋翻建工程停工，大量墙砖被临时堆放在胡同口。随着雨水渗透，地面逐渐松动，墙砖堆放处出现了坍塌风险，不仅堵塞了居民日常出行的通道，更给过往行人的安全埋下了隐患。</w:t>
      </w:r>
    </w:p>
    <w:p w:rsidR="00415E44" w:rsidRPr="00415E44" w:rsidRDefault="00415E44" w:rsidP="00415E44">
      <w:pPr>
        <w:widowControl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040000" cy="3739951"/>
            <wp:effectExtent l="19050" t="0" r="825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3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44" w:rsidRPr="00415E44" w:rsidRDefault="00415E44" w:rsidP="00415E44">
      <w:pPr>
        <w:widowControl/>
        <w:ind w:firstLine="480"/>
        <w:rPr>
          <w:rFonts w:ascii="宋体" w:eastAsia="宋体" w:hAnsi="宋体" w:cs="宋体"/>
          <w:kern w:val="0"/>
          <w:sz w:val="24"/>
        </w:rPr>
      </w:pPr>
      <w:r w:rsidRPr="00415E44">
        <w:rPr>
          <w:rFonts w:ascii="宋体" w:eastAsia="宋体" w:hAnsi="宋体" w:cs="宋体"/>
          <w:kern w:val="0"/>
          <w:sz w:val="24"/>
        </w:rPr>
        <w:t>在接到居民反映后，社区高度重视，第一时间将此事列为社区重点问题。社区“老米”和志愿者第一时间到达现场并联系房屋翻建当事人，对方起初态度积极，当场承诺会尽快清理墙砖。然而，日子一天天过去，承诺却迟迟未兑现。从口头答应“马上动工”，到拖延了十多天仍未见行动，胡同口的墙砖依旧堆积，安全隐患随着天气变化愈发明显。</w:t>
      </w:r>
    </w:p>
    <w:p w:rsidR="00415E44" w:rsidRPr="00415E44" w:rsidRDefault="00415E44" w:rsidP="00415E44">
      <w:pPr>
        <w:widowControl/>
        <w:ind w:firstLine="480"/>
        <w:rPr>
          <w:rFonts w:ascii="宋体" w:eastAsia="宋体" w:hAnsi="宋体" w:cs="宋体"/>
          <w:kern w:val="0"/>
          <w:sz w:val="24"/>
        </w:rPr>
      </w:pPr>
      <w:r w:rsidRPr="00415E44">
        <w:rPr>
          <w:rFonts w:ascii="宋体" w:eastAsia="宋体" w:hAnsi="宋体" w:cs="宋体"/>
          <w:kern w:val="0"/>
          <w:sz w:val="24"/>
        </w:rPr>
        <w:t>但是居民的出行安全容不得半点拖延。社区“老米”、志愿者并没有放弃，而是持续跟进，及时安抚疏导居民情绪，反复联系房屋翻建当事人进行沟通，既要讲清雨水浸泡可能导致坍塌的紧急风险责任，也要明确通道堵塞对于邻里出行的影响。</w:t>
      </w:r>
    </w:p>
    <w:p w:rsidR="00415E44" w:rsidRDefault="00682DE1" w:rsidP="00415E44">
      <w:pPr>
        <w:widowControl/>
        <w:rPr>
          <w:rFonts w:ascii="宋体" w:eastAsia="宋体" w:hAnsi="宋体" w:cs="宋体" w:hint="eastAsia"/>
          <w:kern w:val="0"/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3913822"/>
            <wp:effectExtent l="19050" t="0" r="2540" b="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DE1" w:rsidRPr="00415E44" w:rsidRDefault="00682DE1" w:rsidP="00415E44">
      <w:pPr>
        <w:widowControl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5274310" cy="3915483"/>
            <wp:effectExtent l="19050" t="0" r="2540" b="0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44" w:rsidRPr="00415E44" w:rsidRDefault="00415E44" w:rsidP="00415E44">
      <w:pPr>
        <w:widowControl/>
        <w:rPr>
          <w:rFonts w:ascii="宋体" w:eastAsia="宋体" w:hAnsi="宋体" w:cs="宋体"/>
          <w:kern w:val="0"/>
          <w:sz w:val="24"/>
        </w:rPr>
      </w:pPr>
      <w:r w:rsidRPr="00415E44">
        <w:rPr>
          <w:rFonts w:ascii="宋体" w:eastAsia="宋体" w:hAnsi="宋体" w:cs="宋体"/>
          <w:kern w:val="0"/>
          <w:sz w:val="24"/>
        </w:rPr>
        <w:t>墙砖清理前</w:t>
      </w:r>
    </w:p>
    <w:p w:rsidR="00415E44" w:rsidRPr="00415E44" w:rsidRDefault="00682DE1" w:rsidP="00415E44">
      <w:pPr>
        <w:widowControl/>
        <w:rPr>
          <w:rFonts w:ascii="宋体" w:eastAsia="宋体" w:hAnsi="宋体" w:cs="宋体"/>
          <w:kern w:val="0"/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3911780"/>
            <wp:effectExtent l="19050" t="0" r="2540" b="0"/>
            <wp:docPr id="19" name="图片 1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44" w:rsidRPr="00415E44" w:rsidRDefault="00415E44" w:rsidP="00415E44">
      <w:pPr>
        <w:widowControl/>
        <w:rPr>
          <w:rFonts w:ascii="宋体" w:eastAsia="宋体" w:hAnsi="宋体" w:cs="宋体"/>
          <w:kern w:val="0"/>
          <w:sz w:val="24"/>
        </w:rPr>
      </w:pPr>
      <w:r w:rsidRPr="00415E44">
        <w:rPr>
          <w:rFonts w:ascii="宋体" w:eastAsia="宋体" w:hAnsi="宋体" w:cs="宋体"/>
          <w:kern w:val="0"/>
          <w:sz w:val="24"/>
        </w:rPr>
        <w:t>墙砖清理后</w:t>
      </w:r>
    </w:p>
    <w:p w:rsidR="00415E44" w:rsidRPr="00415E44" w:rsidRDefault="00415E44" w:rsidP="00415E44">
      <w:pPr>
        <w:widowControl/>
        <w:ind w:firstLine="480"/>
        <w:rPr>
          <w:rFonts w:ascii="宋体" w:eastAsia="宋体" w:hAnsi="宋体" w:cs="宋体"/>
          <w:kern w:val="0"/>
          <w:sz w:val="24"/>
        </w:rPr>
      </w:pPr>
      <w:r w:rsidRPr="00415E44">
        <w:rPr>
          <w:rFonts w:ascii="宋体" w:eastAsia="宋体" w:hAnsi="宋体" w:cs="宋体"/>
          <w:kern w:val="0"/>
          <w:sz w:val="24"/>
        </w:rPr>
        <w:t>经过多次耐心催促和政策解释，当事人终于正视问题，主动配合社区工作。最终，在社区的协调督促下，当事人及时将堆放在胡同口的墙砖全部移走。随着墙砖被清理，胡同恢复了畅通，地面松动可能引发的坍塌风险也彻底消除，居民们出行时的担忧烟消云散，纷纷为社区的高效行动点赞。</w:t>
      </w:r>
    </w:p>
    <w:p w:rsidR="00415E44" w:rsidRPr="00415E44" w:rsidRDefault="00415E44" w:rsidP="00415E44">
      <w:pPr>
        <w:widowControl/>
        <w:ind w:firstLine="480"/>
        <w:rPr>
          <w:rFonts w:ascii="宋体" w:eastAsia="宋体" w:hAnsi="宋体" w:cs="宋体"/>
          <w:kern w:val="0"/>
          <w:sz w:val="24"/>
        </w:rPr>
      </w:pPr>
      <w:r w:rsidRPr="00415E44">
        <w:rPr>
          <w:rFonts w:ascii="宋体" w:eastAsia="宋体" w:hAnsi="宋体" w:cs="宋体"/>
          <w:kern w:val="0"/>
          <w:sz w:val="24"/>
        </w:rPr>
        <w:t>民生无小事，枝叶总关情。此次隐患消除工作，是富民社区以“我为群众办实事”理念践行基层治理初心的生动体现。</w:t>
      </w:r>
    </w:p>
    <w:p w:rsidR="00636D72" w:rsidRDefault="00415E44" w:rsidP="00415E44">
      <w:pPr>
        <w:widowControl/>
        <w:ind w:firstLine="480"/>
      </w:pPr>
      <w:r w:rsidRPr="00415E44">
        <w:rPr>
          <w:rFonts w:ascii="宋体" w:eastAsia="宋体" w:hAnsi="宋体" w:cs="宋体"/>
          <w:kern w:val="0"/>
          <w:sz w:val="24"/>
        </w:rPr>
        <w:t>未来，富民社区将继续聚焦居民群众急难愁盼的问题，坚持“发现一处、解决一处”的原则，常态化开展安全隐患排查与调解工作，以实干筑牢社区安全防线，全力为居民营造安全、畅通、舒心的居住环境，让“为民服务”的初心在实事中落地生根。</w:t>
      </w:r>
    </w:p>
    <w:sectPr w:rsidR="00636D72" w:rsidSect="0090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FBB"/>
    <w:rsid w:val="00367562"/>
    <w:rsid w:val="00415E44"/>
    <w:rsid w:val="00636D72"/>
    <w:rsid w:val="00682DE1"/>
    <w:rsid w:val="00902FBB"/>
    <w:rsid w:val="26DE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F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15E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6D72"/>
    <w:rPr>
      <w:sz w:val="18"/>
      <w:szCs w:val="18"/>
    </w:rPr>
  </w:style>
  <w:style w:type="character" w:customStyle="1" w:styleId="Char">
    <w:name w:val="批注框文本 Char"/>
    <w:basedOn w:val="a0"/>
    <w:link w:val="a3"/>
    <w:rsid w:val="00636D72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5E4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415E44"/>
  </w:style>
  <w:style w:type="character" w:styleId="a4">
    <w:name w:val="Hyperlink"/>
    <w:basedOn w:val="a0"/>
    <w:uiPriority w:val="99"/>
    <w:unhideWhenUsed/>
    <w:rsid w:val="00415E44"/>
    <w:rPr>
      <w:color w:val="0000FF"/>
      <w:u w:val="single"/>
    </w:rPr>
  </w:style>
  <w:style w:type="character" w:styleId="a5">
    <w:name w:val="Emphasis"/>
    <w:basedOn w:val="a0"/>
    <w:uiPriority w:val="20"/>
    <w:qFormat/>
    <w:rsid w:val="00415E44"/>
    <w:rPr>
      <w:i/>
      <w:iCs/>
    </w:rPr>
  </w:style>
  <w:style w:type="paragraph" w:styleId="a6">
    <w:name w:val="Normal (Web)"/>
    <w:basedOn w:val="a"/>
    <w:uiPriority w:val="99"/>
    <w:unhideWhenUsed/>
    <w:rsid w:val="00415E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22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2025-07-21T01:58:00Z</cp:lastPrinted>
  <dcterms:created xsi:type="dcterms:W3CDTF">2025-06-17T08:55:00Z</dcterms:created>
  <dcterms:modified xsi:type="dcterms:W3CDTF">2025-08-15T08:30:00Z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DB64FAB93E9B44F29576C7263EB6FBAF_12</vt:lpwstr>
  </property>
</Properties>
</file>