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9F5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2025年陶勒盖图嘎查工作计划</w:t>
      </w:r>
    </w:p>
    <w:p w14:paraId="7D40E9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38E69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一、工作总体思路</w:t>
      </w:r>
    </w:p>
    <w:p w14:paraId="4DA9F2D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乡村振兴战略为引领，立足陶勒盖图嘎查实际情况，围绕产业发展、生态保护、民生改善等重点领域，充分调动嘎查居民积极性，整合各方资源，推动嘎查经济社会高质量发展，建设生态宜居、产业兴旺、治理有效、生活富裕的现代化嘎查。</w:t>
      </w:r>
    </w:p>
    <w:p w14:paraId="74DC81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二、重点工作任务</w:t>
      </w:r>
    </w:p>
    <w:p w14:paraId="775EB5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（一）产业发展提质增效</w:t>
      </w:r>
    </w:p>
    <w:p w14:paraId="7A3B6D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畜牧业优化升级</w:t>
      </w:r>
    </w:p>
    <w:p w14:paraId="36BD5E8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引导牧民转变传统养殖模式，推广科学养殖技术，组织至少4场畜牧业养殖技术培训，内容涵盖牲畜疫病防治、饲料科学配比、养殖环境优化等，培训覆盖嘎查80%以上养殖户 。</w:t>
      </w:r>
    </w:p>
    <w:p w14:paraId="4154DD3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建设2 - 3个标准化养殖示范户，完善养殖设施，引入优良畜种，通过示范带动作用，提高嘎查整体养殖水平和牲畜品质。</w:t>
      </w:r>
    </w:p>
    <w:p w14:paraId="35091FE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探索畜产品深加工路径，与周边企业合作，开发特色肉制品、奶制品，提升畜产品附加值，争取年内实现畜产品加工收入增长15%。</w:t>
      </w:r>
    </w:p>
    <w:p w14:paraId="63E875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 特色种植业培育</w:t>
      </w:r>
    </w:p>
    <w:p w14:paraId="3BC3D58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利用嘎查现有耕地资源，结合市场需求，试种50亩特色农作物，如</w:t>
      </w:r>
      <w:r>
        <w:rPr>
          <w:rFonts w:hint="eastAsia"/>
          <w:sz w:val="28"/>
          <w:szCs w:val="28"/>
          <w:lang w:val="en-US" w:eastAsia="zh-CN"/>
        </w:rPr>
        <w:t>果木</w:t>
      </w:r>
      <w:r>
        <w:rPr>
          <w:rFonts w:hint="eastAsia"/>
          <w:sz w:val="28"/>
          <w:szCs w:val="28"/>
        </w:rPr>
        <w:t>、有机蔬菜等，邀请农业专家进行全程技术指导，确保种植成效。</w:t>
      </w:r>
    </w:p>
    <w:p w14:paraId="28D098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778A03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成立特色种植专业合作社，整合嘎查种植户力量，统一采购生产资料、统一销售农产品，降低生产成本，提高市场竞争力。</w:t>
      </w:r>
    </w:p>
    <w:p w14:paraId="04E221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（二）生态环境持续改善</w:t>
      </w:r>
    </w:p>
    <w:p w14:paraId="653596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草原生态保护</w:t>
      </w:r>
    </w:p>
    <w:p w14:paraId="3FB13E6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严格落实草畜平衡和禁牧休牧制度，加强日常巡查力度，每月开展不少于2次的草原巡查，及时制止超载放牧、破坏草原等行为。</w:t>
      </w:r>
    </w:p>
    <w:p w14:paraId="6C9A107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实施草原生态修复工程，年内完成1000亩退化草原补播改良，种植适宜草种，恢复草原植被。</w:t>
      </w:r>
    </w:p>
    <w:p w14:paraId="618EA0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 人居环境整治</w:t>
      </w:r>
    </w:p>
    <w:p w14:paraId="507316B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开展嘎查人居环境集中整治行动，每季度组织一次大扫除，清理生活垃圾、建筑垃圾，整治乱堆乱放现象。</w:t>
      </w:r>
    </w:p>
    <w:p w14:paraId="5016A71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加强绿化美化工作，在嘎查道路两侧、</w:t>
      </w:r>
      <w:r>
        <w:rPr>
          <w:rFonts w:hint="eastAsia"/>
          <w:sz w:val="28"/>
          <w:szCs w:val="28"/>
          <w:lang w:val="en-US" w:eastAsia="zh-CN"/>
        </w:rPr>
        <w:t>村民之家</w:t>
      </w:r>
      <w:r>
        <w:rPr>
          <w:rFonts w:hint="eastAsia"/>
          <w:sz w:val="28"/>
          <w:szCs w:val="28"/>
        </w:rPr>
        <w:t>种植花草树木。</w:t>
      </w:r>
    </w:p>
    <w:p w14:paraId="37A556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（三）民生福祉稳步提升</w:t>
      </w:r>
    </w:p>
    <w:p w14:paraId="1E1B27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基础设施建设</w:t>
      </w:r>
    </w:p>
    <w:p w14:paraId="36B1981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积极争取项目资金，修缮嘎查破损道路3公里，改善居民出行条件。</w:t>
      </w:r>
    </w:p>
    <w:p w14:paraId="645B86C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对嘎查的供电设施进行升级改造，保障居民生产生活用电稳定。</w:t>
      </w:r>
    </w:p>
    <w:p w14:paraId="2486D3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 社会保障与服务</w:t>
      </w:r>
    </w:p>
    <w:p w14:paraId="01384F9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做好低保、特困供养、临时救助等兜底保障工作，确保符合条件的困难群众应保尽保。</w:t>
      </w:r>
    </w:p>
    <w:p w14:paraId="12800BE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组织开展针对老年人、残疾人等特殊群体的关爱服务活动，每月至少1次上门走访，了解需求并提供帮助。</w:t>
      </w:r>
    </w:p>
    <w:p w14:paraId="3758B1D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加强嘎查卫生室建设，配备必要的医疗设备和药品，提高基本医疗服务水平，定期邀请上级医疗机构专家开展义诊活动。</w:t>
      </w:r>
    </w:p>
    <w:p w14:paraId="0BBD6A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）基层治理能力加强</w:t>
      </w:r>
    </w:p>
    <w:p w14:paraId="4B6F58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组织建设</w:t>
      </w:r>
    </w:p>
    <w:p w14:paraId="237FC9E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加强嘎查党支部建设，规范党内组织生活，定期开展主题党日活动，提高党员的党性修养和服务群众能力。</w:t>
      </w:r>
    </w:p>
    <w:p w14:paraId="4D239DA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培养和储备年轻后备干部，从嘎查优秀青年、致富能手中选拔人才，为嘎查发展注入新活力。</w:t>
      </w:r>
    </w:p>
    <w:p w14:paraId="1B3706C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 民主管理</w:t>
      </w:r>
    </w:p>
    <w:p w14:paraId="7C634CC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完善嘎查村务公开制度，及时公开财务收支、项目建设、惠民政策落实等情况，保障居民的知情权、参与权和监督权。</w:t>
      </w:r>
    </w:p>
    <w:p w14:paraId="5191CEA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充分发挥嘎查议事会作用，鼓励居民积极参与嘎查事务决策，提高民主管理水平。</w:t>
      </w:r>
    </w:p>
    <w:p w14:paraId="6BCED9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三、保障措施</w:t>
      </w:r>
    </w:p>
    <w:p w14:paraId="257F08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加强组织领导：成立由嘎查党支部书记为组长的工作领导小组，明确各成员职责分工，定期召开工作会议，研究解决工作中遇到的问题。</w:t>
      </w:r>
    </w:p>
    <w:p w14:paraId="456458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强化资金保障：积极争取上级财政资金支持，同时整合嘎查集体经济收入，多渠道筹措资金，确保各项工作顺利开展。加强资金管理，严格执行财务制度，提高资金使用效益。</w:t>
      </w:r>
    </w:p>
    <w:p w14:paraId="36B4F9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广泛宣传动员：通过广播、微信群、宣传栏等多种形式，宣传2025年工作计划和各项政策措施，提高居民知晓率和参与度，营造良好的工作氛围。</w:t>
      </w:r>
    </w:p>
    <w:p w14:paraId="41FC3E7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E0AF6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严格考核监督：制定详细的工作考核办法，定期对各项工作任务完成情况进行检查考核，对工作不力的人员进行督促整改，确保工作计划落到实处 。</w:t>
      </w:r>
    </w:p>
    <w:p w14:paraId="73F965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4B3799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  <w:lang w:val="en-US" w:eastAsia="zh-CN"/>
        </w:rPr>
        <w:t>是2025</w:t>
      </w:r>
      <w:r>
        <w:rPr>
          <w:rFonts w:hint="eastAsia"/>
          <w:sz w:val="28"/>
          <w:szCs w:val="28"/>
        </w:rPr>
        <w:t>工作计划，</w:t>
      </w:r>
      <w:r>
        <w:rPr>
          <w:rFonts w:hint="eastAsia"/>
          <w:sz w:val="28"/>
          <w:szCs w:val="28"/>
          <w:lang w:val="en-US" w:eastAsia="zh-CN"/>
        </w:rPr>
        <w:t>希望</w:t>
      </w:r>
      <w:bookmarkStart w:id="0" w:name="_GoBack"/>
      <w:bookmarkEnd w:id="0"/>
      <w:r>
        <w:rPr>
          <w:rFonts w:hint="eastAsia"/>
          <w:sz w:val="28"/>
          <w:szCs w:val="28"/>
        </w:rPr>
        <w:t>以更好地推动陶勒盖图嘎查发展。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2025-05-14T02:11:51Z</dcterms:created>
  <dc:creator>Administrator</dc:creator>
  <cp:lastModifiedBy>木格ᠴᠡᠯᠮᠡᠭ</cp:lastModifiedBy>
  <dcterms:modified xsi:type="dcterms:W3CDTF">2025-05-14T02:20:00Z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eyJoZGlkIjoiNzRhMmViNWYyMTU0MGZkOWM4MTAzY2Y0NDIyMTRmMDUiLCJ1c2VySWQiOiIzOTIzMTAxODYifQ==</vt:lpwstr>
  </property>
  <property fmtid="{D5CDD505-2E9C-101B-9397-08002B2CF9AE}" pid="4" name="ICV">
    <vt:lpwstr>8BCF9FA263BF479B965055FABC62558F_12</vt:lpwstr>
  </property>
</Properties>
</file>