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768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【“志”美社区】振兴社区联合奈曼旗消防救援大队开展“人人讲安全、个个会应急”消防安全讲座</w:t>
      </w:r>
    </w:p>
    <w:p w14:paraId="00C63CE3">
      <w:pPr>
        <w:pStyle w:val="3"/>
        <w:bidi w:val="0"/>
        <w:ind w:firstLine="562" w:firstLineChars="200"/>
      </w:pPr>
      <w:r>
        <w:t>为进一步落实社区消防安全工作，提高居民消防安全知识和应急避险能力，切实保障群众生命财产安全。5月22日，振兴社区邀请奈曼旗消防救援大队到社区为辖区居民开展消防安全知识讲座。</w:t>
      </w:r>
    </w:p>
    <w:p w14:paraId="21D44F71">
      <w:pPr>
        <w:pStyle w:val="3"/>
        <w:bidi w:val="0"/>
        <w:ind w:firstLine="562" w:firstLineChars="200"/>
      </w:pPr>
      <w:r>
        <w:t>活动中，奈曼旗消防救援大队宣传指导员孙虎向大家介绍了消防部门的职责。随后，就如何排查身边火灾隐患，以及遇到火情时如何逃生，进行了讲解，并着重对火险的识别、初期火灾处置、分析家庭电器线路老化、避免超负荷用电等消防常识进行了详细阐述，全面介绍了日常生活中应注意的消防安全细节，加强居民自我防范意识。</w:t>
      </w:r>
    </w:p>
    <w:p w14:paraId="10172C8B">
      <w:pPr>
        <w:pStyle w:val="3"/>
        <w:bidi w:val="0"/>
        <w:ind w:firstLine="562" w:firstLineChars="200"/>
      </w:pPr>
      <w:r>
        <w:t>本次活动，不仅提高了大家的消防安全意识，还为构建安全和谐的辖区环境奠定了坚实基础。下一步振兴社区将继续开展消防安全宣传活动，让消防知识深入人心，共建美好家园。</w:t>
      </w:r>
    </w:p>
    <w:p w14:paraId="36216E94">
      <w:r>
        <w:rPr>
          <w:rFonts w:ascii="宋体" w:hAnsi="宋体" w:eastAsia="宋体" w:cs="宋体"/>
          <w:sz w:val="24"/>
          <w:szCs w:val="24"/>
          <w:bdr w:val="none" w:color="auto" w:sz="0" w:space="0"/>
        </w:rPr>
        <w:drawing>
          <wp:inline distT="0" distB="0" distL="114300" distR="114300">
            <wp:extent cx="3474085" cy="2602230"/>
            <wp:effectExtent l="0" t="0" r="1206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474085" cy="260223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4236085" cy="3173095"/>
            <wp:effectExtent l="0" t="0" r="12065"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236085" cy="3173095"/>
                    </a:xfrm>
                    <a:prstGeom prst="rect">
                      <a:avLst/>
                    </a:prstGeom>
                    <a:noFill/>
                    <a:ln w="9525">
                      <a:noFill/>
                    </a:ln>
                  </pic:spPr>
                </pic:pic>
              </a:graphicData>
            </a:graphic>
          </wp:inline>
        </w:drawing>
      </w:r>
      <w:bookmarkStart w:id="0" w:name="_GoBack"/>
      <w:r>
        <w:rPr>
          <w:rFonts w:ascii="宋体" w:hAnsi="宋体" w:eastAsia="宋体" w:cs="宋体"/>
          <w:sz w:val="24"/>
          <w:szCs w:val="24"/>
          <w:bdr w:val="none" w:color="auto" w:sz="0" w:space="0"/>
        </w:rPr>
        <w:drawing>
          <wp:inline distT="0" distB="0" distL="114300" distR="114300">
            <wp:extent cx="4280535" cy="3206750"/>
            <wp:effectExtent l="0" t="0" r="5715" b="1270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280535" cy="3206750"/>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2025-05-27T08:37:00Z</dcterms:created>
  <dc:creator>Lenovo</dc:creator>
  <cp:lastModifiedBy>哈哈</cp:lastModifiedBy>
  <dcterms:modified xsi:type="dcterms:W3CDTF">2025-05-27T08:38:30Z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5AF1BDF7CE924DF595143F1CB3C997A4_12</vt:lpwstr>
  </property>
</Properties>
</file>