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C30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【“志”美社区】振兴社区开展母亲节暖心慰问活动</w:t>
      </w:r>
    </w:p>
    <w:p w14:paraId="7E065BE9">
      <w:pPr>
        <w:pStyle w:val="3"/>
        <w:bidi w:val="0"/>
        <w:ind w:firstLine="562" w:firstLineChars="200"/>
      </w:pPr>
      <w:r>
        <w:t> “萱草生堂阶，游子行天涯。”五月的第二个星期日，因母亲节而倍显温暖。在节日来临之际，为弘扬中华民族传统美德，营造感恩母亲、关爱母亲的良好社会氛围，振兴社区开展母亲节暖心慰问活动。</w:t>
      </w:r>
    </w:p>
    <w:p w14:paraId="67691C58">
      <w:pPr>
        <w:pStyle w:val="3"/>
        <w:bidi w:val="0"/>
        <w:ind w:firstLine="562" w:firstLineChars="200"/>
        <w:rPr>
          <w:rFonts w:hint="eastAsia"/>
        </w:rPr>
      </w:pPr>
      <w:r>
        <w:t>活动中，社区志愿者一行与居民亲切的交谈，详细了解她们的家庭生活、经济条件和身体状况，耐心倾听她们在生活中遇到的困难，鼓励她们保持积极勇敢、乐观向上的生活态度，并为她们送上生活必需品和节日的祝福。辖区居民</w:t>
      </w:r>
      <w:r>
        <w:rPr>
          <w:rFonts w:hint="eastAsia"/>
        </w:rPr>
        <w:t>看到志愿者们的到来十分开心，并向党和政府的关心表达了感谢，也表示会勇敢地挑起家庭和生活的重担。</w:t>
      </w:r>
    </w:p>
    <w:p w14:paraId="2268DDD8">
      <w:pPr>
        <w:pStyle w:val="3"/>
        <w:bidi w:val="0"/>
        <w:ind w:firstLine="562" w:firstLineChars="200"/>
      </w:pPr>
      <w:r>
        <w:t> 此次走访慰问活动，不仅营造尊重母亲、感恩母亲的良好节日氛围，还用实际行动提升辖区群众的获得感、幸福感和安全感，打造群众满意的暖心社区。未来，振兴社区将持续开展社区活动，传递社会温暖，营造温馨和谐、守望相助的社会氛围。</w:t>
      </w:r>
    </w:p>
    <w:p w14:paraId="7E641C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854B4B"/>
          <w:spacing w:val="23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  <w:vertAlign w:val="baseline"/>
        </w:rPr>
        <w:drawing>
          <wp:inline distT="0" distB="0" distL="114300" distR="114300">
            <wp:extent cx="3353435" cy="2513330"/>
            <wp:effectExtent l="0" t="0" r="1841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53435" cy="2513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A4E79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2025-05-27T08:19:28Z</dcterms:created>
  <dc:creator>Lenovo</dc:creator>
  <cp:lastModifiedBy>哈哈</cp:lastModifiedBy>
  <dcterms:modified xsi:type="dcterms:W3CDTF">2025-05-27T08:21:28Z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C9FD511D92AB402C9AB93685484E49D2_12</vt:lpwstr>
  </property>
</Properties>
</file>