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86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西孟家段村土地整合材料</w:t>
      </w:r>
    </w:p>
    <w:bookmarkEnd w:id="0"/>
    <w:p w14:paraId="3F726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</w:t>
      </w:r>
    </w:p>
    <w:p w14:paraId="3EF81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一、前言</w:t>
      </w:r>
    </w:p>
    <w:p w14:paraId="34AB0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在乡村振兴战略全面推进的大背景下，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西孟家段村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发展迎来新契机与挑战。土地作为核心资源，其利用现状制约着村庄进一步发展。为优化土地利用，提升土地价值，实现农牧业现代化转型与村集体经济壮大，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西孟家段村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开展土地整合工作。</w:t>
      </w:r>
    </w:p>
    <w:p w14:paraId="77B8F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二、嘎查村概况</w:t>
      </w:r>
    </w:p>
    <w:p w14:paraId="121A1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地理位置与人口：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西孟家段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位于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八仙筒镇北侧50公里处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，户籍人口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335户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，常住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918口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人，以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汉族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为主，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</w:t>
      </w:r>
    </w:p>
    <w:p w14:paraId="50C72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土地资源现状：耕地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4500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亩，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均为水浇地。</w:t>
      </w:r>
    </w:p>
    <w:p w14:paraId="70044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产业发展情况：目前以传统农牧业为主，农业种植作物单一，以玉米为主，产量低且效益差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 w14:paraId="0FCB9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三、土地整合必要性</w:t>
      </w:r>
    </w:p>
    <w:p w14:paraId="73E91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解决土地碎片化问题：现有耕地被田埂、沟渠分割严重，不利于大型农机具作业，土地整合可归并零散地块，实现集中连片，预计可新增有效耕地面积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50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亩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 w14:paraId="57259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推动农牧业现代化：整合后的土地便于推广现代化种植、养殖技术，引入大型农业企业、专业合作社，发展规模经营，提高产业附加值，促进产业升级。</w:t>
      </w:r>
    </w:p>
    <w:p w14:paraId="348F7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壮大村集体经济：通过土地整合，优化土地流转，合理规划产业布局，发展特色农牧业、乡村旅游等，预计村集体经济年收入在 3 年内增长至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20</w:t>
      </w: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万元，带动村民增收致富。</w:t>
      </w:r>
    </w:p>
    <w:p w14:paraId="4AC06E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四、土地整合规划方案</w:t>
      </w:r>
    </w:p>
    <w:p w14:paraId="2EE1A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耕地整合：对现有耕地重新测量、规划，平整土地，拆除不必要田埂、沟渠，规划为集中连片高标准农田，配套完善灌溉、排水、道路设施。灌溉采用滴灌、喷灌等节水技术，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现新建高标准农田3500亩，</w:t>
      </w:r>
      <w:r>
        <w:rPr>
          <w:rFonts w:hint="eastAsia" w:ascii="Times New Roman" w:hAnsi="Times New Roman" w:eastAsia="方正仿宋_GB2312" w:cs="仿宋_GB2312"/>
          <w:b w:val="0"/>
          <w:bCs w:val="0"/>
          <w:sz w:val="32"/>
          <w:szCs w:val="32"/>
          <w:lang w:val="en-US" w:eastAsia="zh-CN"/>
        </w:rPr>
        <w:t>我们村成功整合土地600亩，涉及60户245口人，为新生儿分地，通过土地整合，我村联合村内农机手等建立合作社，开展社会化服务，玉米单产提升等工程。为土地整合农牧户户均增收1000元。</w:t>
      </w:r>
    </w:p>
    <w:p w14:paraId="2CB53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保障措施：</w:t>
      </w:r>
    </w:p>
    <w:p w14:paraId="329A65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- 政策保障：积极争取上级政府土地整治、农牧业产业发展等相关政策支持，确保项目合法合规推进。</w:t>
      </w:r>
    </w:p>
    <w:p w14:paraId="28427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- 资金保障：整合各级财政涉农资金，吸引社会资本投入，设立土地整合专项资金，保障项目建设资金需求。</w:t>
      </w:r>
    </w:p>
    <w:p w14:paraId="0EB74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- 群众参与保障：充分尊重村民意愿，保障村民知情权、参与权、决策权，定期召开村民代表大会，听取意见建议，及时解决问题，确保项目顺利实施。</w:t>
      </w:r>
    </w:p>
    <w:p w14:paraId="5B422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2846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E066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166D6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61ACE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36B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567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567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26610"/>
    <w:rsid w:val="011F3DAE"/>
    <w:rsid w:val="04B54B73"/>
    <w:rsid w:val="0FF94911"/>
    <w:rsid w:val="2CB33168"/>
    <w:rsid w:val="3B680232"/>
    <w:rsid w:val="59026610"/>
    <w:rsid w:val="59192F09"/>
    <w:rsid w:val="66D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379</Characters>
  <Lines>0</Lines>
  <Paragraphs>0</Paragraphs>
  <TotalTime>13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2025-03-04T00:36:00Z</dcterms:created>
  <dc:creator>reeyo</dc:creator>
  <cp:lastModifiedBy>WPS_1627616193</cp:lastModifiedBy>
  <cp:lastPrinted>2025-04-09T01:37:00Z</cp:lastPrinted>
  <dcterms:modified xsi:type="dcterms:W3CDTF">2025-04-09T01:56:32Z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2036E4E56346495C9EF1918767AD7D66_13</vt:lpwstr>
  </property>
  <property fmtid="{D5CDD505-2E9C-101B-9397-08002B2CF9AE}" pid="4" name="KSOTemplateDocerSaveRecord">
    <vt:lpwstr>eyJoZGlkIjoiNGQ4NGRiMjc3M2VmMjRkOTQ1MGQwY2YwNDI0NWUwOGIiLCJ1c2VySWQiOiIxMjQwNjgxNTQ3In0=</vt:lpwstr>
  </property>
</Properties>
</file>