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0"/>
          <w:szCs w:val="2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0"/>
          <w:szCs w:val="22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0"/>
          <w:szCs w:val="22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0"/>
          <w:szCs w:val="22"/>
          <w:lang w:val="en-US" w:eastAsia="zh-CN"/>
        </w:rPr>
        <w:t>关于对亲和园附近流动摊点金汤热卤的执法检查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2025年5月9日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亲和园附近流动摊点金汤热卤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对亲和园附近摆设摊点道经营的监督检查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27B54E8"/>
    <w:rsid w:val="12B60F30"/>
    <w:rsid w:val="145002AE"/>
    <w:rsid w:val="14F10063"/>
    <w:rsid w:val="1CB0463A"/>
    <w:rsid w:val="1E763822"/>
    <w:rsid w:val="245D0E11"/>
    <w:rsid w:val="2C052A59"/>
    <w:rsid w:val="2E3B579C"/>
    <w:rsid w:val="2F83519E"/>
    <w:rsid w:val="32E46528"/>
    <w:rsid w:val="330C1D72"/>
    <w:rsid w:val="36300081"/>
    <w:rsid w:val="36857AD8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6C84FDB"/>
    <w:rsid w:val="491B74AB"/>
    <w:rsid w:val="4C8B7F04"/>
    <w:rsid w:val="4DBC3CE3"/>
    <w:rsid w:val="4EE259CC"/>
    <w:rsid w:val="4F5B197F"/>
    <w:rsid w:val="537F5EDF"/>
    <w:rsid w:val="540208BE"/>
    <w:rsid w:val="5429072B"/>
    <w:rsid w:val="548841C2"/>
    <w:rsid w:val="55D07016"/>
    <w:rsid w:val="568B6949"/>
    <w:rsid w:val="596C1513"/>
    <w:rsid w:val="5BC6530C"/>
    <w:rsid w:val="5C5679F9"/>
    <w:rsid w:val="5CAE15E3"/>
    <w:rsid w:val="5E2E7F6E"/>
    <w:rsid w:val="5F986B46"/>
    <w:rsid w:val="667D0DE7"/>
    <w:rsid w:val="68D42669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272</Words>
  <Characters>275</Characters>
  <Lines>8</Lines>
  <Paragraphs>9</Paragraphs>
  <TotalTime>4</TotalTime>
  <ScaleCrop>false</ScaleCrop>
  <LinksUpToDate>false</LinksUpToDate>
  <CharactersWithSpaces>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2025-05-12T01:04:09Z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411C2B5D01DF4B6D8EB263EE6A6CE2E7_13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