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FF6C2">
      <w:pPr>
        <w:pStyle w:val="3"/>
        <w:bidi w:val="0"/>
        <w:rPr>
          <w:rFonts w:hint="eastAsia"/>
        </w:rPr>
      </w:pPr>
      <w:r>
        <w:rPr>
          <w:rFonts w:hint="eastAsia"/>
        </w:rPr>
        <w:t>【“志”美社区】振兴社区开展爱国卫生月环境卫生整治活动</w:t>
      </w:r>
    </w:p>
    <w:p w14:paraId="584DD7DE">
      <w:pPr>
        <w:pStyle w:val="4"/>
        <w:bidi w:val="0"/>
        <w:rPr>
          <w:rFonts w:hint="eastAsi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Cs w:val="22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Cs w:val="22"/>
          <w:shd w:val="clear" w:fill="FFFFFF"/>
          <w:lang w:val="en-US" w:eastAsia="zh-CN"/>
        </w:rPr>
        <w:t xml:space="preserve"> </w:t>
      </w:r>
      <w:r>
        <w:rPr>
          <w:rFonts w:hint="eastAsia"/>
        </w:rPr>
        <w:t>为高质量高标准做好社区环境整治工作，给居民提供一个干净舒适的生活环境，全方位提升辖区整体环境品质。4月22日，振兴社区开展环境卫生整治活动。</w:t>
      </w:r>
    </w:p>
    <w:p w14:paraId="292212FB">
      <w:pPr>
        <w:pStyle w:val="4"/>
        <w:bidi w:val="0"/>
        <w:ind w:firstLine="562" w:firstLineChars="200"/>
        <w:rPr>
          <w:rFonts w:hint="eastAsia"/>
        </w:rPr>
      </w:pPr>
      <w:r>
        <w:rPr>
          <w:rFonts w:hint="eastAsia"/>
        </w:rPr>
        <w:t>活动中，大家分工协作，手持扫把、垃圾袋、铁锹等清洁工具，个个干劲儿十足，深入小区内清理垃圾死角、捡拾白色垃圾、烟头、纸屑等，清扫路边的落叶和尘土，做到发现一处、清理一处，以实际行动诠释着为民服务的初心。在清理过程中，社区工作人员向居民宣传环保知识，倡导大家共同维护社区环境。</w:t>
      </w:r>
    </w:p>
    <w:p w14:paraId="759119AD">
      <w:pPr>
        <w:pStyle w:val="4"/>
        <w:bidi w:val="0"/>
        <w:ind w:firstLine="562" w:firstLineChars="200"/>
        <w:rPr>
          <w:rFonts w:hint="eastAsia"/>
        </w:rPr>
      </w:pPr>
      <w:r>
        <w:rPr>
          <w:rFonts w:hint="eastAsia"/>
        </w:rPr>
        <w:t>通过此次活动，不但为社区营造了一个良好的卫生环境，弘扬了志愿服务精神，更进一步推动了社区环境整治工作的开展。下一步，振兴社区将不断创新方式，推动辖区内人居环境再上新台阶，竭尽全力为居民群众打造干净、宜居、文明的美好家园。</w:t>
      </w:r>
    </w:p>
    <w:p w14:paraId="120F9B83">
      <w:pPr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drawing>
          <wp:inline distT="0" distB="0" distL="114300" distR="114300">
            <wp:extent cx="2858770" cy="2141220"/>
            <wp:effectExtent l="0" t="0" r="17780" b="1143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3817FC"/>
    <w:p w14:paraId="5FBC233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C0C0C"/>
          <w:spacing w:val="23"/>
          <w:sz w:val="21"/>
          <w:szCs w:val="21"/>
        </w:rPr>
      </w:pPr>
    </w:p>
    <w:p w14:paraId="56632B91">
      <w:r>
        <w:rPr>
          <w:rFonts w:ascii="宋体" w:hAnsi="宋体" w:eastAsia="宋体" w:cs="宋体"/>
          <w:sz w:val="24"/>
          <w:szCs w:val="24"/>
          <w:bdr w:val="none" w:color="auto" w:sz="0" w:space="0"/>
          <w:vertAlign w:val="baseline"/>
        </w:rPr>
        <w:drawing>
          <wp:inline distT="0" distB="0" distL="114300" distR="114300">
            <wp:extent cx="3438525" cy="2575560"/>
            <wp:effectExtent l="0" t="0" r="9525" b="1524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ascii="宋体" w:hAnsi="宋体" w:eastAsia="宋体" w:cs="宋体"/>
          <w:sz w:val="24"/>
          <w:szCs w:val="24"/>
          <w:bdr w:val="none" w:color="auto" w:sz="0" w:space="0"/>
          <w:vertAlign w:val="baseline"/>
        </w:rPr>
        <w:drawing>
          <wp:inline distT="0" distB="0" distL="114300" distR="114300">
            <wp:extent cx="3421380" cy="2562860"/>
            <wp:effectExtent l="0" t="0" r="7620" b="889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256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vertAlign w:val="baseline"/>
        </w:rPr>
        <w:drawing>
          <wp:inline distT="0" distB="0" distL="114300" distR="114300">
            <wp:extent cx="3437890" cy="2574925"/>
            <wp:effectExtent l="0" t="0" r="10160" b="1587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257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2025-04-23T00:58:11Z</dcterms:created>
  <dc:creator>Lenovo</dc:creator>
  <cp:lastModifiedBy>哈哈</cp:lastModifiedBy>
  <dcterms:modified xsi:type="dcterms:W3CDTF">2025-04-23T01:00:39Z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1DD75426D7784F2F9914276D3070727B_12</vt:lpwstr>
  </property>
</Properties>
</file>