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D4D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 xml:space="preserve">【双报到、双服务、双报告】携手共建清洁家园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共筑安全防护屏障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旗地方道路养护中心来五福堂社区开展活动</w:t>
      </w:r>
    </w:p>
    <w:p w14:paraId="44C8DEB2"/>
    <w:p w14:paraId="27BB52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为深入推进人居环境整治，增强居民环保意识与国家安全观念，近日，旗地方道路养护中心来五福堂社区开展环境卫生整治行动，并同步开展环境卫生与国家安全知识宣传活动，以实际行动为社区居民营造干净整洁、安全和谐的生活环境。</w:t>
      </w:r>
    </w:p>
    <w:p w14:paraId="10EED9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478C69E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3942080"/>
            <wp:effectExtent l="0" t="0" r="190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25788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4D11701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5454110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7A0E1AC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7BF9AE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活动中，旗地方道路养护中心党员志愿者们，对辖区“修车一条街”的主干道、卫生死角、进行“地毯式”清理。大家分工协作，有的手持扫帚、夹子清理路面垃圾，有的使用铁锹铲除堆积杂物，有的捡拾烟头、塑料袋等细小垃圾。经过2个多小时的努力，共清理垃圾杂物4车，整治卫生死角3处，社区环境焕然一新。同时，工作人员还对公共区域的垃圾桶进行分类指导，引导居民养成垃圾分类投放的好习惯。</w:t>
      </w:r>
    </w:p>
    <w:p w14:paraId="256884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71663C8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1D0AEE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FED8F8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CA589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结合环境卫生整治，党员志愿者们对附近居民开展“面对面”宣传，通过发放宣传手册、现场讲解等方式，向居民普及环境卫生保护知识，倡导文明健康的生活方式。此外，工作人员围绕国家安全法、反间谍法、网络安全等内容，宣传维护国家安全的重要性及公民应履行的义务，引导居民树立“国家安全，人人有责”的意识，共同筑牢国家安全防线。活动现场发放《环境卫生倡议书》《国家安全知识手册》等宣传资料100余份。</w:t>
      </w:r>
    </w:p>
    <w:p w14:paraId="37B6DF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738198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2C7F90C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787EF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75735"/>
            <wp:effectExtent l="0" t="0" r="1905" b="57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75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F31D8B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bookmarkStart w:id="0" w:name="_GoBack"/>
      <w:bookmarkEnd w:id="0"/>
    </w:p>
    <w:p w14:paraId="1487BB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下一步，五福堂社区将以此次活动为契机，持续深化与共驻共建单位的合作，常态化开展环境卫生整治与安全知识宣传，动员更多居民参与社区治理，共同打造整洁有序、安全稳定的美丽家园。</w:t>
      </w:r>
    </w:p>
    <w:p w14:paraId="57AE70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A4939"/>
    <w:rsid w:val="380341AD"/>
    <w:rsid w:val="5EB04706"/>
    <w:rsid w:val="69F9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2025-04-23T01:35:51Z</dcterms:created>
  <dc:creator>Administrator</dc:creator>
  <cp:lastModifiedBy>云水月晞</cp:lastModifiedBy>
  <cp:lastPrinted>2025-04-23T01:41:21Z</cp:lastPrinted>
  <dcterms:modified xsi:type="dcterms:W3CDTF">2025-04-23T01:56:42Z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AB7271108AAE4805AFDFC96A7F7B89D8_12</vt:lpwstr>
  </property>
</Properties>
</file>