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EAF8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val="en-US" w:eastAsia="zh-CN"/>
        </w:rPr>
      </w:pPr>
      <w:bookmarkStart w:id="0" w:name="_GoBack"/>
      <w:r>
        <w:rPr>
          <w:rFonts w:hint="default" w:ascii="Times New Roman" w:hAnsi="Times New Roman" w:eastAsia="方正小标宋简体" w:cs="Times New Roman"/>
          <w:sz w:val="44"/>
          <w:szCs w:val="44"/>
          <w:lang w:val="en-US" w:eastAsia="zh-CN"/>
        </w:rPr>
        <w:t>习近平总书记关于全面加强党的纪律建设的</w:t>
      </w:r>
    </w:p>
    <w:p w14:paraId="4691AB9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楷体简体" w:cs="Times New Roman"/>
          <w:sz w:val="32"/>
          <w:szCs w:val="32"/>
          <w:lang w:val="en-US"/>
        </w:rPr>
      </w:pPr>
      <w:r>
        <w:rPr>
          <w:rFonts w:hint="default" w:ascii="Times New Roman" w:hAnsi="Times New Roman" w:eastAsia="方正小标宋简体" w:cs="Times New Roman"/>
          <w:sz w:val="44"/>
          <w:szCs w:val="44"/>
          <w:lang w:val="en-US" w:eastAsia="zh-CN"/>
        </w:rPr>
        <w:t>重要论述</w:t>
      </w:r>
    </w:p>
    <w:p w14:paraId="0D1148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485DDF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正在全党开展的党纪学习教育是今年党建工作的重点任务，各级党组织要精心组织、扎实推动、务求实效。要加强警示教育，抓好以案促学、以案说纪，让心存敬畏、手握戒尺真正成为日常自觉。要引导党员、干部全面理解和执行党的纪律，在遵规守纪前提下，安心工作、放手干事、锐意进取、积极作为，创造不负人民、不负时代的业绩。要以党纪学习教育为契机，持续深化整治形式主义为基层减负，为基层干部干事创业营造良好环境。</w:t>
      </w:r>
    </w:p>
    <w:p w14:paraId="2E3228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2024年5月22日至24日，习近平在山东考察时的重要讲话</w:t>
      </w:r>
    </w:p>
    <w:p w14:paraId="165BA1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0A441D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扎实开展党纪学习教育，引导党员、干部真正把纪律规矩转化为政治自觉、思想自觉、行动自觉。</w:t>
      </w:r>
    </w:p>
    <w:p w14:paraId="05DEA4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2024年4月22日至24日，习近平在重庆考察时的重要讲话</w:t>
      </w:r>
      <w:r>
        <w:rPr>
          <w:rFonts w:hint="default" w:ascii="Times New Roman" w:hAnsi="Times New Roman" w:eastAsia="方正仿宋简体" w:cs="Times New Roman"/>
          <w:sz w:val="32"/>
          <w:szCs w:val="32"/>
          <w:lang w:eastAsia="zh-CN"/>
        </w:rPr>
        <w:t>。</w:t>
      </w:r>
    </w:p>
    <w:p w14:paraId="5EA9B5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501924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组织开展好党纪学习教育，引导党员干部学纪、知纪、明纪、守纪，督促领导干部树立正确权力观，公正用权、依法用权、为民用权、廉洁用权。</w:t>
      </w:r>
    </w:p>
    <w:p w14:paraId="5217EE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2024年3月18日至21日，习近平在湖南考察时的重要讲话</w:t>
      </w:r>
    </w:p>
    <w:p w14:paraId="4A559D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224296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要自觉做对党忠诚老实的模范践行者，旗帜鲜明讲政治，着力提高政治判断力、政治领悟力、政治执行力，严守党的政治纪律和政治规矩，说老实话、办老实事、做老实人，始终同党中央保持高度一致。</w:t>
      </w:r>
    </w:p>
    <w:p w14:paraId="6E89C1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2024年3月1日，习近平在中央党校（国家行政学院）中青年干部培训班开班之际作出重要指示</w:t>
      </w:r>
    </w:p>
    <w:p w14:paraId="7C70A6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0DF452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要大兴务实之风、清廉之风、俭朴之风，发扬自我革命精神，在全党组织开展好集中性纪律教育。</w:t>
      </w:r>
    </w:p>
    <w:p w14:paraId="38F139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2024年1月31日，习近平在主持中央政治局会议审议主题教育总结报告和关于巩固拓展主题教育成果的意见时的重要讲话</w:t>
      </w:r>
    </w:p>
    <w:p w14:paraId="3CABA5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4E685B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深入开展党性党风党纪教育，传承党的光荣传统和优良作风，激发共产党员崇高理想追求，把以权谋私、贪污腐败看成是极大的耻辱。要注重家庭家教家风，督促领导干部从严管好亲属子女。积极宣传廉洁理念、廉洁典型，营造崇廉拒腐的良好风尚。</w:t>
      </w:r>
    </w:p>
    <w:p w14:paraId="629ECE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2024年1月8日，习近平在二十届中央纪委三次全会上的讲话</w:t>
      </w:r>
    </w:p>
    <w:p w14:paraId="3C334E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7A3BB7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各级党校要把党性教育作为教学的主要内容，深入开展理想信念、党的宗旨、“四史”、革命传统、中华民族传统美德、党风廉政等教育，把党章和党规党纪学习教育作为党性教育的重要内容，引导和推动领导干部不断提高思想觉悟、精神境界、道德修养，树立正确的权力观、政绩观、事业观，保持共产党人的政治本色。</w:t>
      </w:r>
    </w:p>
    <w:p w14:paraId="240483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2023年3月1日，习近平在中央党校建校90周年庆祝大会暨2023年春季学期开学典礼上的讲话</w:t>
      </w:r>
    </w:p>
    <w:p w14:paraId="77138B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6914C8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纪律是管党治党的“戒尺”，也是党员、干部约束自身行为的标准和遵循。要把纪律建设摆在更加突出位置，党规制定、党纪教育、执纪监督全过程都要贯彻严的要求，既让铁纪“长牙”、发威，又让干部重视、警醒、知止，使全党形成遵规守纪的高度自觉。每一个共产党员特别是领导干部都要牢固树立党章意识，更加自觉地学习党章、遵守党章、贯彻党章、维护党章，用党章党规党纪约束自己的一言一行，增强纪律意识、规矩意识，进一步养成在受监督和约束的环境中工作生活的习惯。</w:t>
      </w:r>
    </w:p>
    <w:p w14:paraId="738D5E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2023年1月9日，习近平在二十届中央纪委二次全会上的讲话</w:t>
      </w:r>
    </w:p>
    <w:p w14:paraId="278FC5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0C63FF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要旗帜鲜明讲政治，做政治上的明白人，模范执行民主集中制，把维护党中央权威和集中统一领导作为最根本的政治纪律和政治规矩，坚决贯彻执行党中央决策部署，经常同党中央对标对表，自觉在思想上政治上行动上同党中央保持高度一致，及时校正偏差，不打折、不变通、不走样，决不能各行其是、各自为政。</w:t>
      </w:r>
    </w:p>
    <w:p w14:paraId="565452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2022年10月23日，习近平在党的二十届一中全会上的讲话</w:t>
      </w:r>
    </w:p>
    <w:p w14:paraId="090FBA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13CE15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全面加强党的纪律建设，督促领导干部特别是高级干部严于律己、严负其责、严管所辖，对违反党纪的问题，发现一起坚决查处一起。坚持党性党风党纪一起抓，从思想上固本培元，提高党性觉悟，增强拒腐防变能力，涵养富贵不能淫、贫贱不能移、威武不能屈的浩然正气。</w:t>
      </w:r>
    </w:p>
    <w:p w14:paraId="198BE9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2022年10月16日，习近平在中国共产党第二十次全国代表大会上的报告</w:t>
      </w:r>
    </w:p>
    <w:p w14:paraId="4A8230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761378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在党的纪律规矩中，政治纪律和政治规矩是最根本、最重要的。要时刻绷紧旗帜鲜明讲政治这根弦，在大是大非面前、在政治原则问题上做到头脑特别清醒、立场特别坚定，决不当两面派、做两面人，决不拿党的原则做交易，决不搞“七个有之”那一套。</w:t>
      </w:r>
    </w:p>
    <w:p w14:paraId="4D632E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2022年3月1日，习近平在中央党校（国家行政学院）中青年干部培训班开班式上的讲话</w:t>
      </w:r>
    </w:p>
    <w:p w14:paraId="0EF30C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0291D5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坚持严的主基调不动摇，提高纪律建设的政治性、时代性、针对性。必须执行政治纪律，带动各项纪律全面从严、一严到底，坚持纪严于法、执纪执法贯通，深化运用“四种形态”政策策略，执纪必严、违纪必究，以严明的纪律确保全党目标一致、团结一致、步调一致。</w:t>
      </w:r>
    </w:p>
    <w:p w14:paraId="7F03E1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2022年1月18日，习近平在十九届中央纪委六次全会上的讲话</w:t>
      </w:r>
    </w:p>
    <w:p w14:paraId="0B99F1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14:paraId="475249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要深入开展党的优良传统和作风教育，完善作风建设长效机制，把好传统带进新征程，将好作风弘扬在新时代。</w:t>
      </w:r>
    </w:p>
    <w:p w14:paraId="6C4339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2021年1月22日，习近平在十九届中央纪委五次全会上的讲话</w:t>
      </w:r>
    </w:p>
    <w:p w14:paraId="5929A8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bookmarkEnd w:id="0"/>
    <w:sectPr>
      <w:footerReference r:id="rId3" w:type="default"/>
      <w:pgSz w:w="11906" w:h="16838"/>
      <w:pgMar w:top="2098" w:right="1474" w:bottom="187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embedRegular r:id="rId1" w:fontKey="{5CA17174-22B9-4FE4-82F9-F47679034A46}"/>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DF96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83F87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83F87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YzUwMWRiYmY0ZGZjMzIwYjU0M2EwOTlkNTg0OTIifQ=="/>
  </w:docVars>
  <w:rsids>
    <w:rsidRoot w:val="078E63EA"/>
    <w:rsid w:val="01235316"/>
    <w:rsid w:val="03535CFB"/>
    <w:rsid w:val="078E63EA"/>
    <w:rsid w:val="13C133CE"/>
    <w:rsid w:val="1A4E01B8"/>
    <w:rsid w:val="1C9373BD"/>
    <w:rsid w:val="34B40E55"/>
    <w:rsid w:val="37F16B7A"/>
    <w:rsid w:val="3DC71477"/>
    <w:rsid w:val="4AC75278"/>
    <w:rsid w:val="557D7004"/>
    <w:rsid w:val="55A46182"/>
    <w:rsid w:val="561F12B3"/>
    <w:rsid w:val="5B8B65BE"/>
    <w:rsid w:val="60E10259"/>
    <w:rsid w:val="75B30843"/>
    <w:rsid w:val="7B973491"/>
    <w:rsid w:val="7F8C6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Words>
  <Characters>17</Characters>
  <Lines>0</Lines>
  <Paragraphs>0</Paragraphs>
  <TotalTime>27</TotalTime>
  <ScaleCrop>false</ScaleCrop>
  <LinksUpToDate>false</LinksUpToDate>
  <CharactersWithSpaces>17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2024-04-02T00:27:00Z</dcterms:created>
  <dc:creator>Administrator</dc:creator>
  <cp:lastModifiedBy>猫王</cp:lastModifiedBy>
  <dcterms:modified xsi:type="dcterms:W3CDTF">2025-01-10T02:45:18Z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C5B1CB33118144B8BD97ADB628159A51_13</vt:lpwstr>
  </property>
  <property fmtid="{D5CDD505-2E9C-101B-9397-08002B2CF9AE}" pid="4" name="KSOTemplateDocerSaveRecord">
    <vt:lpwstr>eyJoZGlkIjoiZjhhYzUwMWRiYmY0ZGZjMzIwYjU0M2EwOTlkNTg0OTIiLCJ1c2VySWQiOiI2NDY3MDIzNzcifQ==</vt:lpwstr>
  </property>
</Properties>
</file>