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0DE2">
      <w:pPr>
        <w:spacing w:line="600" w:lineRule="exact"/>
        <w:jc w:val="center"/>
        <w:rPr>
          <w:rFonts w:ascii="黑体" w:hAnsi="黑体" w:eastAsia="黑体"/>
          <w:sz w:val="36"/>
          <w:szCs w:val="36"/>
        </w:rPr>
      </w:pPr>
      <w:r>
        <w:rPr>
          <w:rFonts w:hint="eastAsia" w:ascii="黑体" w:hAnsi="黑体" w:eastAsia="黑体"/>
          <w:sz w:val="36"/>
          <w:szCs w:val="36"/>
        </w:rPr>
        <w:t>关于新兴社区申请党组织服务群众资金项目的公示</w:t>
      </w:r>
    </w:p>
    <w:p w14:paraId="320C73A8">
      <w:pPr>
        <w:rPr>
          <w:rFonts w:hint="eastAsia"/>
        </w:rPr>
      </w:pPr>
    </w:p>
    <w:p w14:paraId="4E258C16">
      <w:pPr>
        <w:rPr>
          <w:rFonts w:hint="eastAsia" w:ascii="宋体"/>
          <w:b/>
          <w:sz w:val="28"/>
          <w:szCs w:val="28"/>
        </w:rPr>
      </w:pPr>
      <w:r>
        <w:rPr>
          <w:rFonts w:hint="eastAsia"/>
        </w:rPr>
        <w:t xml:space="preserve"> </w:t>
      </w:r>
      <w:r>
        <w:rPr>
          <w:rFonts w:hint="eastAsia" w:ascii="宋体"/>
          <w:b/>
          <w:sz w:val="28"/>
          <w:szCs w:val="28"/>
        </w:rPr>
        <w:t>申请使用资金事项及金额</w:t>
      </w:r>
    </w:p>
    <w:p w14:paraId="123FF44F">
      <w:pPr>
        <w:spacing w:line="5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内蒙古自治区社区党组织建设专项资金管理办法》的规定，为使用好社区党组织服务群众专项资金，提升社区党组织组织力和服务水平，充分发挥社区党组织推动发展、服务群众、凝聚人心、促进和谐的作用，解决涉及辖区居民生活中的实际困难或关系居民切身利益的实际问题。通过广泛征求党员群众意见和召开会议讨论研究，党组织服务群众专项资金使用实施方案如下：</w:t>
      </w:r>
    </w:p>
    <w:p w14:paraId="214639B3">
      <w:pPr>
        <w:pStyle w:val="3"/>
        <w:shd w:val="clear" w:color="auto" w:fill="FFFFFF"/>
        <w:spacing w:beforeAutospacing="0" w:after="0" w:afterAutospacing="0"/>
        <w:ind w:firstLine="643" w:firstLineChars="200"/>
        <w:jc w:val="both"/>
        <w:rPr>
          <w:rFonts w:hint="eastAsia" w:ascii="仿宋_GB2312" w:eastAsia="仿宋_GB2312"/>
          <w:b/>
          <w:bCs/>
          <w:sz w:val="32"/>
          <w:szCs w:val="32"/>
          <w:lang w:val="en-US" w:eastAsia="zh-CN"/>
        </w:rPr>
      </w:pPr>
      <w:r>
        <w:rPr>
          <w:rFonts w:hint="eastAsia" w:ascii="仿宋" w:hAnsi="仿宋" w:eastAsia="仿宋" w:cs="Times New Roman"/>
          <w:b/>
          <w:bCs/>
          <w:kern w:val="2"/>
          <w:sz w:val="32"/>
          <w:szCs w:val="32"/>
        </w:rPr>
        <w:t>活动主题</w:t>
      </w:r>
      <w:r>
        <w:rPr>
          <w:rFonts w:hint="eastAsia" w:ascii="仿宋" w:hAnsi="仿宋" w:eastAsia="仿宋" w:cs="Times New Roman"/>
          <w:b/>
          <w:bCs/>
          <w:kern w:val="2"/>
          <w:sz w:val="32"/>
          <w:szCs w:val="32"/>
          <w:lang w:eastAsia="zh-CN"/>
        </w:rPr>
        <w:t>：</w:t>
      </w:r>
      <w:r>
        <w:rPr>
          <w:rFonts w:hint="eastAsia" w:ascii="仿宋_GB2312" w:eastAsia="仿宋_GB2312"/>
          <w:b w:val="0"/>
          <w:bCs w:val="0"/>
          <w:sz w:val="32"/>
          <w:szCs w:val="32"/>
          <w:lang w:val="en-US" w:eastAsia="zh-CN"/>
        </w:rPr>
        <w:t>春风十里</w:t>
      </w:r>
      <w:r>
        <w:rPr>
          <w:rFonts w:hint="eastAsia" w:ascii="仿宋" w:hAnsi="仿宋" w:eastAsia="仿宋" w:cs="仿宋"/>
          <w:b w:val="0"/>
          <w:bCs w:val="0"/>
          <w:sz w:val="32"/>
          <w:szCs w:val="32"/>
          <w:lang w:val="en-US" w:eastAsia="zh-CN"/>
        </w:rPr>
        <w:t>·</w:t>
      </w:r>
      <w:r>
        <w:rPr>
          <w:rFonts w:hint="eastAsia" w:ascii="仿宋_GB2312" w:eastAsia="仿宋_GB2312"/>
          <w:b w:val="0"/>
          <w:bCs w:val="0"/>
          <w:sz w:val="32"/>
          <w:szCs w:val="32"/>
          <w:lang w:val="en-US" w:eastAsia="zh-CN"/>
        </w:rPr>
        <w:t>芳华“蔬”你—新兴社区女神节创意蔬菜插花</w:t>
      </w:r>
      <w:r>
        <w:rPr>
          <w:rFonts w:hint="eastAsia" w:ascii="仿宋" w:hAnsi="仿宋" w:eastAsia="仿宋" w:cs="Times New Roman"/>
          <w:b w:val="0"/>
          <w:bCs w:val="0"/>
          <w:kern w:val="2"/>
          <w:sz w:val="32"/>
          <w:szCs w:val="32"/>
          <w:lang w:val="en-US" w:eastAsia="zh-CN"/>
        </w:rPr>
        <w:t>活动</w:t>
      </w:r>
      <w:r>
        <w:rPr>
          <w:rFonts w:hint="eastAsia" w:ascii="仿宋" w:hAnsi="仿宋" w:eastAsia="仿宋" w:cs="Times New Roman"/>
          <w:b w:val="0"/>
          <w:bCs w:val="0"/>
          <w:kern w:val="2"/>
          <w:sz w:val="32"/>
          <w:szCs w:val="32"/>
        </w:rPr>
        <w:t>。</w:t>
      </w:r>
    </w:p>
    <w:p w14:paraId="5579849B">
      <w:pPr>
        <w:pStyle w:val="3"/>
        <w:shd w:val="clear" w:color="auto" w:fill="FFFFFF"/>
        <w:spacing w:before="0" w:beforeAutospacing="0" w:after="0" w:afterAutospacing="0"/>
        <w:ind w:firstLine="643" w:firstLineChars="200"/>
        <w:jc w:val="both"/>
        <w:rPr>
          <w:rFonts w:hint="eastAsia" w:ascii="仿宋" w:hAnsi="仿宋" w:eastAsia="仿宋" w:cs="Times New Roman"/>
          <w:kern w:val="2"/>
          <w:sz w:val="32"/>
          <w:szCs w:val="32"/>
          <w:lang w:val="en-US" w:eastAsia="zh-CN"/>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地点</w:t>
      </w:r>
      <w:r>
        <w:rPr>
          <w:rFonts w:hint="eastAsia" w:ascii="仿宋" w:hAnsi="仿宋" w:eastAsia="仿宋" w:cs="Times New Roman"/>
          <w:kern w:val="2"/>
          <w:sz w:val="32"/>
          <w:szCs w:val="32"/>
        </w:rPr>
        <w:t>：大沁他拉街道新兴社区</w:t>
      </w:r>
      <w:r>
        <w:rPr>
          <w:rFonts w:hint="eastAsia" w:ascii="仿宋" w:hAnsi="仿宋" w:eastAsia="仿宋" w:cs="Times New Roman"/>
          <w:kern w:val="2"/>
          <w:sz w:val="32"/>
          <w:szCs w:val="32"/>
          <w:lang w:val="en-US" w:eastAsia="zh-CN"/>
        </w:rPr>
        <w:t xml:space="preserve">    </w:t>
      </w:r>
    </w:p>
    <w:p w14:paraId="3B67BD6A">
      <w:pPr>
        <w:pStyle w:val="3"/>
        <w:shd w:val="clear" w:color="auto" w:fill="FFFFFF"/>
        <w:spacing w:before="0" w:beforeAutospacing="0" w:after="0" w:afterAutospacing="0"/>
        <w:ind w:firstLine="643" w:firstLineChars="200"/>
        <w:jc w:val="both"/>
        <w:rPr>
          <w:rFonts w:hint="eastAsia" w:ascii="仿宋" w:hAnsi="仿宋" w:eastAsia="仿宋" w:cs="Times New Roman"/>
          <w:kern w:val="2"/>
          <w:sz w:val="32"/>
          <w:szCs w:val="32"/>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时间</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3</w:t>
      </w:r>
      <w:r>
        <w:rPr>
          <w:rFonts w:hint="eastAsia" w:ascii="仿宋" w:hAnsi="仿宋" w:eastAsia="仿宋" w:cs="Times New Roman"/>
          <w:kern w:val="2"/>
          <w:sz w:val="32"/>
          <w:szCs w:val="32"/>
        </w:rPr>
        <w:t>月</w:t>
      </w:r>
      <w:r>
        <w:rPr>
          <w:rFonts w:hint="eastAsia" w:ascii="仿宋" w:hAnsi="仿宋" w:eastAsia="仿宋" w:cs="Times New Roman"/>
          <w:kern w:val="2"/>
          <w:sz w:val="32"/>
          <w:szCs w:val="32"/>
          <w:lang w:val="en-US" w:eastAsia="zh-CN"/>
        </w:rPr>
        <w:t>7</w:t>
      </w:r>
      <w:r>
        <w:rPr>
          <w:rFonts w:hint="eastAsia" w:ascii="仿宋" w:hAnsi="仿宋" w:eastAsia="仿宋" w:cs="Times New Roman"/>
          <w:kern w:val="2"/>
          <w:sz w:val="32"/>
          <w:szCs w:val="32"/>
        </w:rPr>
        <w:t>日</w:t>
      </w:r>
    </w:p>
    <w:p w14:paraId="451308B7">
      <w:pPr>
        <w:pStyle w:val="3"/>
        <w:shd w:val="clear" w:color="auto" w:fill="FFFFFF"/>
        <w:spacing w:before="0" w:beforeAutospacing="0" w:after="0" w:afterAutospacing="0"/>
        <w:ind w:firstLine="643" w:firstLineChars="200"/>
        <w:jc w:val="both"/>
        <w:rPr>
          <w:rFonts w:hint="default" w:ascii="仿宋" w:hAnsi="仿宋" w:eastAsia="仿宋" w:cs="Times New Roman"/>
          <w:kern w:val="2"/>
          <w:sz w:val="32"/>
          <w:szCs w:val="32"/>
          <w:lang w:val="en-US" w:eastAsia="zh-CN"/>
        </w:rPr>
      </w:pPr>
      <w:r>
        <w:rPr>
          <w:rFonts w:hint="eastAsia" w:ascii="仿宋" w:hAnsi="仿宋" w:eastAsia="仿宋" w:cs="Times New Roman"/>
          <w:b/>
          <w:bCs/>
          <w:kern w:val="2"/>
          <w:sz w:val="32"/>
          <w:szCs w:val="32"/>
          <w:lang w:eastAsia="zh-CN"/>
        </w:rPr>
        <w:t>活动形式与流程</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蔬菜插花</w:t>
      </w:r>
    </w:p>
    <w:p w14:paraId="069BD0BB">
      <w:pPr>
        <w:spacing w:line="520" w:lineRule="exact"/>
        <w:ind w:firstLine="643" w:firstLineChars="200"/>
        <w:rPr>
          <w:rFonts w:hint="eastAsia" w:ascii="仿宋" w:hAnsi="仿宋" w:eastAsia="仿宋" w:cs="宋体"/>
          <w:color w:val="000000"/>
          <w:kern w:val="0"/>
          <w:sz w:val="32"/>
          <w:szCs w:val="32"/>
        </w:rPr>
      </w:pPr>
      <w:r>
        <w:rPr>
          <w:rFonts w:hint="eastAsia" w:ascii="仿宋" w:hAnsi="仿宋" w:eastAsia="仿宋" w:cs="宋体"/>
          <w:b/>
          <w:bCs w:val="0"/>
          <w:color w:val="000000"/>
          <w:kern w:val="0"/>
          <w:sz w:val="32"/>
          <w:szCs w:val="32"/>
        </w:rPr>
        <w:t>预算资金：</w:t>
      </w:r>
      <w:r>
        <w:rPr>
          <w:rFonts w:hint="eastAsia" w:ascii="仿宋" w:hAnsi="仿宋" w:eastAsia="仿宋" w:cs="宋体"/>
          <w:color w:val="000000"/>
          <w:kern w:val="0"/>
          <w:sz w:val="32"/>
          <w:szCs w:val="32"/>
        </w:rPr>
        <w:t>购买</w:t>
      </w:r>
      <w:r>
        <w:rPr>
          <w:rFonts w:hint="eastAsia" w:ascii="仿宋" w:hAnsi="仿宋" w:eastAsia="仿宋" w:cs="宋体"/>
          <w:color w:val="000000"/>
          <w:kern w:val="0"/>
          <w:sz w:val="32"/>
          <w:szCs w:val="32"/>
          <w:lang w:val="en-US" w:eastAsia="zh-CN"/>
        </w:rPr>
        <w:t>蔬菜、包装纸、彩色丝带等</w:t>
      </w:r>
      <w:r>
        <w:rPr>
          <w:rFonts w:hint="eastAsia" w:ascii="仿宋" w:hAnsi="仿宋" w:eastAsia="仿宋" w:cs="宋体"/>
          <w:color w:val="000000"/>
          <w:kern w:val="0"/>
          <w:sz w:val="32"/>
          <w:szCs w:val="32"/>
          <w:lang w:eastAsia="zh-CN"/>
        </w:rPr>
        <w:t>用品</w:t>
      </w:r>
      <w:r>
        <w:rPr>
          <w:rFonts w:hint="eastAsia" w:ascii="仿宋" w:hAnsi="仿宋" w:eastAsia="仿宋" w:cs="宋体"/>
          <w:color w:val="000000"/>
          <w:kern w:val="0"/>
          <w:sz w:val="32"/>
          <w:szCs w:val="32"/>
        </w:rPr>
        <w:t>，共需要资金</w:t>
      </w:r>
      <w:r>
        <w:rPr>
          <w:rFonts w:hint="eastAsia" w:ascii="仿宋" w:hAnsi="仿宋" w:eastAsia="仿宋" w:cs="宋体"/>
          <w:color w:val="000000"/>
          <w:kern w:val="0"/>
          <w:sz w:val="32"/>
          <w:szCs w:val="32"/>
          <w:lang w:val="en-US" w:eastAsia="zh-CN"/>
        </w:rPr>
        <w:t>800</w:t>
      </w:r>
      <w:r>
        <w:rPr>
          <w:rFonts w:hint="eastAsia" w:ascii="仿宋" w:hAnsi="仿宋" w:eastAsia="仿宋" w:cs="宋体"/>
          <w:color w:val="000000"/>
          <w:kern w:val="0"/>
          <w:sz w:val="32"/>
          <w:szCs w:val="32"/>
        </w:rPr>
        <w:t>元。</w:t>
      </w:r>
    </w:p>
    <w:p w14:paraId="73D84058">
      <w:pPr>
        <w:pStyle w:val="3"/>
        <w:shd w:val="clear" w:color="auto" w:fill="FFFFFF"/>
        <w:spacing w:before="0" w:beforeAutospacing="0" w:after="0" w:afterAutospacing="0"/>
        <w:jc w:val="both"/>
        <w:rPr>
          <w:rFonts w:hint="eastAsia"/>
          <w:b/>
          <w:sz w:val="28"/>
          <w:szCs w:val="28"/>
        </w:rPr>
      </w:pPr>
      <w:r>
        <w:rPr>
          <w:rFonts w:hint="eastAsia"/>
          <w:b/>
          <w:sz w:val="28"/>
          <w:szCs w:val="28"/>
        </w:rPr>
        <w:t>公示日期</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3</w:t>
      </w:r>
      <w:r>
        <w:rPr>
          <w:rFonts w:hint="eastAsia"/>
          <w:b/>
          <w:sz w:val="28"/>
          <w:szCs w:val="28"/>
        </w:rPr>
        <w:t>月</w:t>
      </w:r>
      <w:r>
        <w:rPr>
          <w:rFonts w:hint="eastAsia"/>
          <w:b/>
          <w:sz w:val="28"/>
          <w:szCs w:val="28"/>
          <w:lang w:val="en-US" w:eastAsia="zh-CN"/>
        </w:rPr>
        <w:t>3</w:t>
      </w:r>
      <w:r>
        <w:rPr>
          <w:rFonts w:hint="eastAsia"/>
          <w:b/>
          <w:sz w:val="28"/>
          <w:szCs w:val="28"/>
        </w:rPr>
        <w:t>日</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3</w:t>
      </w:r>
      <w:r>
        <w:rPr>
          <w:rFonts w:hint="eastAsia"/>
          <w:b/>
          <w:sz w:val="28"/>
          <w:szCs w:val="28"/>
        </w:rPr>
        <w:t>月</w:t>
      </w:r>
      <w:r>
        <w:rPr>
          <w:rFonts w:hint="eastAsia"/>
          <w:b/>
          <w:sz w:val="28"/>
          <w:szCs w:val="28"/>
          <w:lang w:val="en-US" w:eastAsia="zh-CN"/>
        </w:rPr>
        <w:t>6</w:t>
      </w:r>
      <w:r>
        <w:rPr>
          <w:rFonts w:hint="eastAsia"/>
          <w:b/>
          <w:sz w:val="28"/>
          <w:szCs w:val="28"/>
        </w:rPr>
        <w:t>日。</w:t>
      </w:r>
    </w:p>
    <w:p w14:paraId="59FB563E">
      <w:pPr>
        <w:pStyle w:val="3"/>
        <w:shd w:val="clear" w:color="auto" w:fill="FFFFFF"/>
        <w:spacing w:before="0" w:beforeAutospacing="0" w:after="0" w:afterAutospacing="0"/>
        <w:jc w:val="both"/>
        <w:rPr>
          <w:rFonts w:hint="eastAsia" w:ascii="宋体" w:hAnsi="宋体"/>
          <w:b/>
          <w:sz w:val="28"/>
          <w:szCs w:val="28"/>
        </w:rPr>
      </w:pPr>
      <w:r>
        <w:rPr>
          <w:rFonts w:hint="eastAsia" w:ascii="宋体" w:hAnsi="宋体"/>
          <w:b/>
          <w:sz w:val="28"/>
          <w:szCs w:val="28"/>
        </w:rPr>
        <w:t>公示期如需反映相关问题，请拨打0475-6369790</w:t>
      </w:r>
    </w:p>
    <w:p w14:paraId="31397821">
      <w:pPr>
        <w:pStyle w:val="3"/>
        <w:shd w:val="clear" w:color="auto" w:fill="FFFFFF"/>
        <w:spacing w:before="0" w:beforeAutospacing="0" w:after="0" w:afterAutospacing="0"/>
        <w:ind w:firstLine="2880" w:firstLineChars="900"/>
        <w:jc w:val="both"/>
        <w:rPr>
          <w:rFonts w:hint="eastAsia" w:ascii="仿宋" w:hAnsi="仿宋" w:eastAsia="仿宋" w:cs="仿宋"/>
          <w:sz w:val="32"/>
          <w:szCs w:val="32"/>
        </w:rPr>
      </w:pPr>
    </w:p>
    <w:p w14:paraId="65548164">
      <w:pPr>
        <w:pStyle w:val="3"/>
        <w:shd w:val="clear" w:color="auto" w:fill="FFFFFF"/>
        <w:spacing w:before="0" w:beforeAutospacing="0" w:after="0" w:afterAutospacing="0"/>
        <w:ind w:firstLine="2880" w:firstLineChars="900"/>
        <w:jc w:val="both"/>
        <w:rPr>
          <w:rFonts w:hint="eastAsia" w:ascii="仿宋" w:hAnsi="仿宋" w:eastAsia="仿宋" w:cs="仿宋"/>
          <w:sz w:val="32"/>
          <w:szCs w:val="32"/>
        </w:rPr>
      </w:pPr>
      <w:r>
        <w:rPr>
          <w:rFonts w:hint="eastAsia" w:ascii="仿宋" w:hAnsi="仿宋" w:eastAsia="仿宋" w:cs="仿宋"/>
          <w:sz w:val="32"/>
          <w:szCs w:val="32"/>
        </w:rPr>
        <w:t>大沁他拉街道新兴社区</w:t>
      </w:r>
      <w:r>
        <w:rPr>
          <w:rFonts w:hint="eastAsia" w:ascii="仿宋" w:hAnsi="仿宋" w:eastAsia="仿宋" w:cs="仿宋"/>
          <w:sz w:val="32"/>
          <w:szCs w:val="32"/>
          <w:lang w:val="en-US" w:eastAsia="zh-CN"/>
        </w:rPr>
        <w:t>居民</w:t>
      </w:r>
      <w:r>
        <w:rPr>
          <w:rFonts w:hint="eastAsia" w:ascii="仿宋" w:hAnsi="仿宋" w:eastAsia="仿宋" w:cs="仿宋"/>
          <w:sz w:val="32"/>
          <w:szCs w:val="32"/>
        </w:rPr>
        <w:t>委员会</w:t>
      </w:r>
    </w:p>
    <w:p w14:paraId="56E18F97">
      <w:pPr>
        <w:pStyle w:val="3"/>
        <w:shd w:val="clear" w:color="auto" w:fill="FFFFFF"/>
        <w:spacing w:before="0" w:beforeAutospacing="0" w:after="0" w:afterAutospacing="0"/>
        <w:ind w:firstLine="4160" w:firstLineChars="1300"/>
        <w:jc w:val="both"/>
        <w:rPr>
          <w:rFonts w:ascii="仿宋" w:hAnsi="仿宋" w:eastAsia="仿宋" w:cs="仿宋"/>
          <w:sz w:val="32"/>
          <w:szCs w:val="32"/>
        </w:rPr>
      </w:pPr>
      <w:r>
        <w:rPr>
          <w:rFonts w:hint="eastAsia" w:ascii="仿宋" w:hAnsi="仿宋" w:eastAsia="仿宋" w:cs="仿宋"/>
          <w:sz w:val="32"/>
          <w:szCs w:val="32"/>
          <w:lang w:val="en-US" w:eastAsia="zh-CN"/>
        </w:rPr>
        <w:t>2025年3月3日</w:t>
      </w:r>
    </w:p>
    <w:p w14:paraId="2D4F9735">
      <w:pPr>
        <w:spacing w:beforeAutospacing="0"/>
      </w:pPr>
    </w:p>
    <w:p w14:paraId="6FF3E54A">
      <w:pPr>
        <w:spacing w:line="500" w:lineRule="exact"/>
        <w:ind w:firstLine="4800" w:firstLineChars="1500"/>
        <w:rPr>
          <w:rFonts w:hint="eastAsia" w:ascii="仿宋_GB2312" w:hAnsi="仿宋" w:eastAsia="仿宋_GB2312" w:cs="Arial"/>
          <w:kern w:val="0"/>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0B18">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C38FD"/>
    <w:rsid w:val="0ADA5084"/>
    <w:rsid w:val="18A314CE"/>
    <w:rsid w:val="2AEC38FD"/>
    <w:rsid w:val="33535999"/>
    <w:rsid w:val="40EE65D6"/>
    <w:rsid w:val="43A07CD3"/>
    <w:rsid w:val="52525158"/>
    <w:rsid w:val="573E7E5F"/>
    <w:rsid w:val="70D62951"/>
    <w:rsid w:val="764861AD"/>
    <w:rsid w:val="7CB37FF0"/>
    <w:rsid w:val="7E20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886</Words>
  <Characters>931</Characters>
  <Lines>0</Lines>
  <Paragraphs>0</Paragraphs>
  <TotalTime>16</TotalTime>
  <ScaleCrop>false</ScaleCrop>
  <LinksUpToDate>false</LinksUpToDate>
  <CharactersWithSpaces>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2025-02-28T09:26:00Z</dcterms:created>
  <dc:creator>Administrator</dc:creator>
  <cp:lastModifiedBy>巧克力</cp:lastModifiedBy>
  <cp:lastPrinted>2025-03-10T03:00:00Z</cp:lastPrinted>
  <dcterms:modified xsi:type="dcterms:W3CDTF">2025-03-11T08:00:36Z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4E48CF40620D4C4ABF5006905E3E185C_11</vt:lpwstr>
  </property>
  <property fmtid="{D5CDD505-2E9C-101B-9397-08002B2CF9AE}" pid="4" name="KSOTemplateDocerSaveRecord">
    <vt:lpwstr>eyJoZGlkIjoiYTczYjk5YWM5NDFkMDY5MGQ5OWRkMjgyYjM1ODlmYjkiLCJ1c2VySWQiOiI0NDU5NzE2NjgifQ==</vt:lpwstr>
  </property>
</Properties>
</file>