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996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17" w:lineRule="atLeast"/>
        <w:ind w:left="0" w:right="0"/>
        <w:jc w:val="center"/>
        <w:rPr>
          <w:sz w:val="26"/>
          <w:szCs w:val="26"/>
        </w:rPr>
      </w:pPr>
      <w:r>
        <w:rPr>
          <w:sz w:val="26"/>
          <w:szCs w:val="26"/>
          <w:bdr w:val="none" w:color="auto" w:sz="0" w:space="0"/>
        </w:rPr>
        <w:t>【主题党日】富康社区开展“送学上门”，让两会精神深入人心</w:t>
      </w:r>
    </w:p>
    <w:p w14:paraId="556EB2D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为深入学习贯彻两会精神，确保辖区内每一位党员都能及时了解国家政策方针，3月10日下午，富康社区积极组织开展了“送学上门”活动，将两会精神传递到每一位党员心中。</w:t>
      </w:r>
    </w:p>
    <w:p w14:paraId="1711C42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bdr w:val="none" w:color="auto" w:sz="0" w:space="0"/>
          <w:lang w:val="en-US" w:eastAsia="zh-CN" w:bidi="ar"/>
        </w:rPr>
        <w:drawing>
          <wp:inline distT="0" distB="0" distL="114300" distR="114300">
            <wp:extent cx="5274310" cy="3950335"/>
            <wp:effectExtent l="0" t="0" r="13970" b="1206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0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6F0ACD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 活动中，社区工作人员与志愿者带着精心准备的两会学习资料，走进辖区内行动不便、年老体弱的党员家中。每到一户，都与党员们亲切交流，详细询问他们的身体状况和生活情况，耐心地为他们解读两会精神，并分享两会中的热点话题和重要决策。老党员们认真聆听讲解，表示虽然自己因身体原因不能参加集中学习，但通过送学上门，让他们足不出户也能及时了解国家大事和党的最新政策，深刻感受到了党组织的关怀和温暖。</w:t>
      </w:r>
    </w:p>
    <w:p w14:paraId="312F029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bdr w:val="none" w:color="auto" w:sz="0" w:space="0"/>
          <w:lang w:val="en-US" w:eastAsia="zh-CN" w:bidi="ar"/>
        </w:rPr>
        <w:drawing>
          <wp:inline distT="0" distB="0" distL="114300" distR="114300">
            <wp:extent cx="5274310" cy="3950335"/>
            <wp:effectExtent l="0" t="0" r="13970" b="1206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0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kern w:val="0"/>
          <w:sz w:val="32"/>
          <w:szCs w:val="32"/>
          <w:bdr w:val="none" w:color="auto" w:sz="0" w:space="0"/>
          <w:lang w:val="en-US" w:eastAsia="zh-CN" w:bidi="ar"/>
        </w:rPr>
        <w:drawing>
          <wp:inline distT="0" distB="0" distL="114300" distR="114300">
            <wp:extent cx="5274310" cy="4478020"/>
            <wp:effectExtent l="0" t="0" r="13970" b="2540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78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kern w:val="0"/>
          <w:sz w:val="32"/>
          <w:szCs w:val="32"/>
          <w:bdr w:val="none" w:color="auto" w:sz="0" w:space="0"/>
          <w:lang w:val="en-US" w:eastAsia="zh-CN" w:bidi="ar"/>
        </w:rPr>
        <w:drawing>
          <wp:inline distT="0" distB="0" distL="114300" distR="114300">
            <wp:extent cx="5274310" cy="3545205"/>
            <wp:effectExtent l="0" t="0" r="13970" b="5715"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45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48FDFD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  <w:jc w:val="both"/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此次“送学上门”活动，不仅让行动不便的党员及时学习到了两会精神，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增强了党员的政治素养，也进一步拉近了社区党组织与党员之间的距离，增强了党组织的凝聚力和向心力。接下来，富康社区将继续开展此类活动，确保每一位党员都能在学习中不掉队，让党的声音传递到社区的每一个角落 ，为社区的发展贡献力量。</w:t>
      </w:r>
    </w:p>
    <w:p w14:paraId="49F10D4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55A4F6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5B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2025-03-11T01:03:27Z</dcterms:created>
  <dc:creator>pc</dc:creator>
  <cp:lastModifiedBy>lilian</cp:lastModifiedBy>
  <dcterms:modified xsi:type="dcterms:W3CDTF">2025-03-11T01:04:44Z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eyJoZGlkIjoiNDk3NjU3NjU0ZmQwNTNjN2VkZGI2NzY0MWZlYjMyMjMiLCJ1c2VySWQiOiIzMzQzMTE2MDUifQ==</vt:lpwstr>
  </property>
  <property fmtid="{D5CDD505-2E9C-101B-9397-08002B2CF9AE}" pid="4" name="ICV">
    <vt:lpwstr>CB7ECC597576495A83B83F408C95B82D_12</vt:lpwstr>
  </property>
</Properties>
</file>