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958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【活动计划】 五福堂社区党群服务中心2月份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活动计划</w:t>
      </w:r>
    </w:p>
    <w:p w14:paraId="3D8F6FF0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</w:p>
    <w:p w14:paraId="6C4286E3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bookmarkStart w:id="0" w:name="_GoBack"/>
      <w:bookmarkEnd w:id="0"/>
    </w:p>
    <w:p w14:paraId="57346420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活动内容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：“邻里同乐猜灯谜 欢声笑语闹元宵”</w:t>
      </w:r>
    </w:p>
    <w:p w14:paraId="077F321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活动活动时间：2025年2月11日</w:t>
      </w:r>
    </w:p>
    <w:p w14:paraId="3855C880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活动地点：五福堂社区活动室联系方式：0475—4229945</w:t>
      </w:r>
    </w:p>
    <w:p w14:paraId="21C5574F">
      <w:pPr>
        <w:rPr>
          <w:rFonts w:hint="eastAsia" w:ascii="仿宋" w:hAnsi="仿宋" w:eastAsia="仿宋" w:cs="仿宋"/>
          <w:sz w:val="30"/>
          <w:szCs w:val="30"/>
        </w:rPr>
      </w:pPr>
    </w:p>
    <w:p w14:paraId="4CE07ED1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活动内容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</w:rPr>
        <w:t>：移风易俗活动</w:t>
      </w:r>
    </w:p>
    <w:p w14:paraId="3346151D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活动时间：2025年2月20日</w:t>
      </w:r>
    </w:p>
    <w:p w14:paraId="381F6D4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活动地点：五福堂社区联系方式：0475—4229945</w:t>
      </w:r>
    </w:p>
    <w:p w14:paraId="71D797AE">
      <w:pPr>
        <w:rPr>
          <w:rFonts w:hint="eastAsia" w:ascii="仿宋" w:hAnsi="仿宋" w:eastAsia="仿宋" w:cs="仿宋"/>
          <w:sz w:val="30"/>
          <w:szCs w:val="30"/>
        </w:rPr>
      </w:pPr>
    </w:p>
    <w:p w14:paraId="711A76C0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活动内容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：二月大扫除活动</w:t>
      </w:r>
    </w:p>
    <w:p w14:paraId="0A5578C3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活动时间：2025年2月26日</w:t>
      </w:r>
    </w:p>
    <w:p w14:paraId="1CC307D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活动地点：五福堂社区辖区联系方式：0475—4229945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18D1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2025-02-11T01:28:14Z</dcterms:created>
  <dc:creator>Administrator</dc:creator>
  <cp:lastModifiedBy>云水月晞</cp:lastModifiedBy>
  <dcterms:modified xsi:type="dcterms:W3CDTF">2025-02-11T01:31:37Z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636A6F1885A54058BB8113602630AA0B_12</vt:lpwstr>
  </property>
</Properties>
</file>