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8CF8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759560bf2e17275db31590eb0d98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59560bf2e17275db31590eb0d986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f41563f7e5eee365cf9f48d8ce839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41563f7e5eee365cf9f48d8ce8390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2" name="图片 2" descr="878836082b4f68eed4b24999f42ad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78836082b4f68eed4b24999f42ad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3962400"/>
            <wp:effectExtent l="0" t="0" r="13970" b="0"/>
            <wp:docPr id="4" name="图片 4" descr="24e2b2ed2a65cec59ab0fcd70989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4e2b2ed2a65cec59ab0fcd7098937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4750B"/>
    <w:rsid w:val="5381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2025-02-26T02:38:00Z</dcterms:created>
  <dc:creator>admin</dc:creator>
  <cp:lastModifiedBy>白斯古冷</cp:lastModifiedBy>
  <dcterms:modified xsi:type="dcterms:W3CDTF">2025-02-26T02:41:38Z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eyJoZGlkIjoiY2I4YzBjZmY5YzY1NTJkNjg5MzZmZjQ3M2RmYjExNDEiLCJ1c2VySWQiOiIyMzUxMjMzMjkifQ==</vt:lpwstr>
  </property>
  <property fmtid="{D5CDD505-2E9C-101B-9397-08002B2CF9AE}" pid="4" name="ICV">
    <vt:lpwstr>ACB3B9CEC6E5461A991295AAF0C97410_12</vt:lpwstr>
  </property>
</Properties>
</file>