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30102">
      <w:pPr>
        <w:autoSpaceDE w:val="0"/>
        <w:autoSpaceDN w:val="0"/>
        <w:adjustRightInd w:val="0"/>
        <w:spacing w:line="360" w:lineRule="auto"/>
        <w:jc w:val="center"/>
        <w:rPr>
          <w:rFonts w:hint="eastAsia" w:ascii="黑体" w:hAnsi="黑体" w:eastAsia="黑体" w:cs="黑体"/>
          <w:sz w:val="52"/>
          <w:szCs w:val="52"/>
          <w:highlight w:val="none"/>
        </w:rPr>
      </w:pPr>
    </w:p>
    <w:p w14:paraId="410B9AC0">
      <w:pPr>
        <w:autoSpaceDE w:val="0"/>
        <w:autoSpaceDN w:val="0"/>
        <w:adjustRightInd w:val="0"/>
        <w:spacing w:line="360" w:lineRule="auto"/>
        <w:jc w:val="center"/>
        <w:rPr>
          <w:rFonts w:hint="eastAsia" w:ascii="黑体" w:hAnsi="黑体" w:eastAsia="黑体" w:cs="黑体"/>
          <w:sz w:val="52"/>
          <w:szCs w:val="52"/>
          <w:highlight w:val="none"/>
        </w:rPr>
      </w:pPr>
    </w:p>
    <w:p w14:paraId="753A8BC1">
      <w:pPr>
        <w:autoSpaceDE w:val="0"/>
        <w:autoSpaceDN w:val="0"/>
        <w:adjustRightInd w:val="0"/>
        <w:spacing w:line="360" w:lineRule="auto"/>
        <w:jc w:val="center"/>
        <w:rPr>
          <w:rFonts w:hint="eastAsia" w:ascii="黑体" w:hAnsi="黑体" w:eastAsia="黑体" w:cs="黑体"/>
          <w:sz w:val="52"/>
          <w:szCs w:val="52"/>
          <w:highlight w:val="none"/>
        </w:rPr>
      </w:pPr>
      <w:r>
        <w:rPr>
          <w:rFonts w:hint="eastAsia" w:ascii="黑体" w:hAnsi="黑体" w:eastAsia="黑体" w:cs="黑体"/>
          <w:sz w:val="52"/>
          <w:szCs w:val="52"/>
          <w:highlight w:val="none"/>
          <w:lang w:val="en-US" w:eastAsia="zh-CN"/>
        </w:rPr>
        <w:t>奈曼旗发展和改革委员会</w:t>
      </w:r>
      <w:r>
        <w:rPr>
          <w:rFonts w:hint="eastAsia" w:ascii="黑体" w:hAnsi="黑体" w:eastAsia="黑体" w:cs="黑体"/>
          <w:sz w:val="52"/>
          <w:szCs w:val="52"/>
          <w:highlight w:val="none"/>
        </w:rPr>
        <w:t>公开比选</w:t>
      </w:r>
    </w:p>
    <w:p w14:paraId="36B5AC3E">
      <w:pPr>
        <w:autoSpaceDE w:val="0"/>
        <w:autoSpaceDN w:val="0"/>
        <w:adjustRightInd w:val="0"/>
        <w:spacing w:line="360" w:lineRule="auto"/>
        <w:jc w:val="center"/>
        <w:rPr>
          <w:rFonts w:hint="eastAsia" w:ascii="宋体" w:hAnsi="宋体" w:cs="宋体"/>
          <w:b/>
          <w:spacing w:val="10"/>
          <w:kern w:val="0"/>
          <w:sz w:val="52"/>
          <w:szCs w:val="52"/>
          <w:highlight w:val="none"/>
          <w:lang w:val="zh-CN"/>
        </w:rPr>
      </w:pPr>
      <w:r>
        <w:rPr>
          <w:rFonts w:hint="eastAsia" w:ascii="黑体" w:hAnsi="黑体" w:eastAsia="黑体" w:cs="黑体"/>
          <w:sz w:val="52"/>
          <w:szCs w:val="52"/>
          <w:highlight w:val="none"/>
        </w:rPr>
        <w:t>招标代理服务机构</w:t>
      </w:r>
    </w:p>
    <w:p w14:paraId="124E154F">
      <w:pPr>
        <w:autoSpaceDE w:val="0"/>
        <w:autoSpaceDN w:val="0"/>
        <w:adjustRightInd w:val="0"/>
        <w:spacing w:line="360" w:lineRule="auto"/>
        <w:jc w:val="center"/>
        <w:rPr>
          <w:rFonts w:hint="eastAsia" w:ascii="宋体" w:hAnsi="宋体" w:cs="宋体"/>
          <w:b/>
          <w:spacing w:val="10"/>
          <w:kern w:val="0"/>
          <w:sz w:val="52"/>
          <w:szCs w:val="52"/>
          <w:highlight w:val="none"/>
          <w:lang w:val="zh-CN"/>
        </w:rPr>
      </w:pPr>
    </w:p>
    <w:p w14:paraId="0D1090BB">
      <w:pPr>
        <w:autoSpaceDE w:val="0"/>
        <w:autoSpaceDN w:val="0"/>
        <w:adjustRightInd w:val="0"/>
        <w:spacing w:line="360" w:lineRule="auto"/>
        <w:jc w:val="left"/>
        <w:rPr>
          <w:rFonts w:hint="eastAsia" w:ascii="黑体" w:hAnsi="宋体" w:eastAsia="黑体" w:cs="宋体-18030"/>
          <w:b/>
          <w:spacing w:val="4"/>
          <w:kern w:val="0"/>
          <w:sz w:val="28"/>
          <w:szCs w:val="28"/>
          <w:highlight w:val="none"/>
          <w:lang w:val="zh-CN"/>
        </w:rPr>
      </w:pPr>
    </w:p>
    <w:p w14:paraId="39D3D338">
      <w:pPr>
        <w:autoSpaceDE w:val="0"/>
        <w:autoSpaceDN w:val="0"/>
        <w:adjustRightInd w:val="0"/>
        <w:spacing w:line="360" w:lineRule="auto"/>
        <w:jc w:val="left"/>
        <w:rPr>
          <w:rFonts w:hint="eastAsia" w:ascii="黑体" w:hAnsi="宋体" w:eastAsia="黑体" w:cs="宋体-18030"/>
          <w:b/>
          <w:spacing w:val="4"/>
          <w:kern w:val="0"/>
          <w:sz w:val="28"/>
          <w:szCs w:val="28"/>
          <w:highlight w:val="none"/>
          <w:lang w:val="zh-CN"/>
        </w:rPr>
      </w:pPr>
    </w:p>
    <w:p w14:paraId="1A742166">
      <w:pPr>
        <w:autoSpaceDE w:val="0"/>
        <w:autoSpaceDN w:val="0"/>
        <w:adjustRightInd w:val="0"/>
        <w:spacing w:line="360" w:lineRule="auto"/>
        <w:jc w:val="left"/>
        <w:rPr>
          <w:rFonts w:hint="eastAsia" w:ascii="黑体" w:hAnsi="宋体" w:eastAsia="黑体" w:cs="宋体-18030"/>
          <w:b/>
          <w:spacing w:val="4"/>
          <w:kern w:val="0"/>
          <w:sz w:val="28"/>
          <w:szCs w:val="28"/>
          <w:highlight w:val="none"/>
          <w:lang w:val="zh-CN"/>
        </w:rPr>
      </w:pPr>
    </w:p>
    <w:p w14:paraId="1D9D4288">
      <w:pPr>
        <w:autoSpaceDE w:val="0"/>
        <w:autoSpaceDN w:val="0"/>
        <w:adjustRightInd w:val="0"/>
        <w:spacing w:line="360" w:lineRule="auto"/>
        <w:jc w:val="left"/>
        <w:rPr>
          <w:rFonts w:hint="eastAsia" w:ascii="黑体" w:hAnsi="宋体" w:eastAsia="黑体" w:cs="宋体-18030"/>
          <w:b/>
          <w:spacing w:val="4"/>
          <w:kern w:val="0"/>
          <w:sz w:val="28"/>
          <w:szCs w:val="28"/>
          <w:highlight w:val="none"/>
          <w:lang w:val="zh-CN"/>
        </w:rPr>
      </w:pPr>
    </w:p>
    <w:p w14:paraId="7CB6F5D8">
      <w:pPr>
        <w:autoSpaceDE w:val="0"/>
        <w:autoSpaceDN w:val="0"/>
        <w:adjustRightInd w:val="0"/>
        <w:spacing w:line="360" w:lineRule="auto"/>
        <w:jc w:val="center"/>
        <w:rPr>
          <w:rFonts w:hint="eastAsia" w:ascii="黑体" w:hAnsi="宋体" w:eastAsia="黑体" w:cs="宋体-18030"/>
          <w:b/>
          <w:bCs/>
          <w:spacing w:val="4"/>
          <w:kern w:val="0"/>
          <w:sz w:val="72"/>
          <w:szCs w:val="72"/>
          <w:highlight w:val="none"/>
          <w:lang w:val="zh-CN"/>
        </w:rPr>
      </w:pPr>
      <w:r>
        <w:rPr>
          <w:rFonts w:hint="eastAsia" w:ascii="黑体" w:hAnsi="宋体" w:eastAsia="黑体" w:cs="宋体-18030"/>
          <w:b/>
          <w:bCs/>
          <w:spacing w:val="4"/>
          <w:kern w:val="0"/>
          <w:sz w:val="72"/>
          <w:szCs w:val="72"/>
          <w:highlight w:val="none"/>
          <w:lang w:val="zh-CN"/>
        </w:rPr>
        <w:t>比 选 文 件</w:t>
      </w:r>
    </w:p>
    <w:p w14:paraId="00FBC899">
      <w:pPr>
        <w:autoSpaceDE w:val="0"/>
        <w:autoSpaceDN w:val="0"/>
        <w:adjustRightInd w:val="0"/>
        <w:spacing w:line="360" w:lineRule="auto"/>
        <w:jc w:val="center"/>
        <w:rPr>
          <w:rFonts w:hint="eastAsia" w:ascii="黑体" w:hAnsi="宋体" w:eastAsia="黑体" w:cs="宋体-18030"/>
          <w:b/>
          <w:spacing w:val="4"/>
          <w:kern w:val="0"/>
          <w:sz w:val="52"/>
          <w:szCs w:val="52"/>
          <w:highlight w:val="none"/>
          <w:lang w:val="zh-CN"/>
        </w:rPr>
      </w:pPr>
    </w:p>
    <w:p w14:paraId="77661230">
      <w:pPr>
        <w:autoSpaceDE w:val="0"/>
        <w:autoSpaceDN w:val="0"/>
        <w:adjustRightInd w:val="0"/>
        <w:spacing w:line="360" w:lineRule="auto"/>
        <w:jc w:val="center"/>
        <w:rPr>
          <w:rFonts w:hint="eastAsia" w:ascii="黑体" w:hAnsi="宋体" w:eastAsia="黑体" w:cs="宋体-18030"/>
          <w:b/>
          <w:spacing w:val="4"/>
          <w:kern w:val="0"/>
          <w:sz w:val="52"/>
          <w:szCs w:val="52"/>
          <w:highlight w:val="none"/>
          <w:lang w:val="zh-CN"/>
        </w:rPr>
      </w:pPr>
    </w:p>
    <w:p w14:paraId="04351D0C">
      <w:pPr>
        <w:autoSpaceDE w:val="0"/>
        <w:autoSpaceDN w:val="0"/>
        <w:adjustRightInd w:val="0"/>
        <w:spacing w:line="360" w:lineRule="auto"/>
        <w:jc w:val="left"/>
        <w:rPr>
          <w:rFonts w:hint="eastAsia" w:ascii="黑体" w:hAnsi="宋体" w:eastAsia="黑体" w:cs="宋体-18030"/>
          <w:b/>
          <w:spacing w:val="4"/>
          <w:kern w:val="0"/>
          <w:sz w:val="30"/>
          <w:szCs w:val="30"/>
          <w:highlight w:val="none"/>
          <w:lang w:val="zh-CN"/>
        </w:rPr>
      </w:pPr>
    </w:p>
    <w:p w14:paraId="58044566">
      <w:pPr>
        <w:autoSpaceDE w:val="0"/>
        <w:autoSpaceDN w:val="0"/>
        <w:adjustRightInd w:val="0"/>
        <w:spacing w:line="360" w:lineRule="auto"/>
        <w:jc w:val="center"/>
        <w:rPr>
          <w:rFonts w:hint="default" w:ascii="黑体" w:hAnsi="宋体" w:eastAsia="黑体" w:cs="宋体-18030"/>
          <w:spacing w:val="4"/>
          <w:kern w:val="0"/>
          <w:sz w:val="36"/>
          <w:szCs w:val="36"/>
          <w:highlight w:val="none"/>
          <w:lang w:val="en-US" w:eastAsia="zh-CN"/>
        </w:rPr>
      </w:pPr>
      <w:r>
        <w:rPr>
          <w:rFonts w:hint="eastAsia" w:ascii="黑体" w:hAnsi="宋体" w:eastAsia="黑体" w:cs="宋体-18030"/>
          <w:spacing w:val="4"/>
          <w:kern w:val="0"/>
          <w:sz w:val="36"/>
          <w:szCs w:val="36"/>
          <w:highlight w:val="none"/>
          <w:lang w:val="zh-CN"/>
        </w:rPr>
        <w:t>比选人：</w:t>
      </w:r>
      <w:r>
        <w:rPr>
          <w:rFonts w:hint="eastAsia" w:ascii="黑体" w:hAnsi="宋体" w:eastAsia="黑体" w:cs="宋体-18030"/>
          <w:spacing w:val="4"/>
          <w:kern w:val="0"/>
          <w:sz w:val="36"/>
          <w:szCs w:val="36"/>
          <w:highlight w:val="none"/>
          <w:u w:val="single"/>
          <w:lang w:val="en-US" w:eastAsia="zh-CN"/>
        </w:rPr>
        <w:t>奈曼旗发展和改革委员会</w:t>
      </w:r>
    </w:p>
    <w:p w14:paraId="0AED0FDE">
      <w:pPr>
        <w:autoSpaceDE w:val="0"/>
        <w:autoSpaceDN w:val="0"/>
        <w:adjustRightInd w:val="0"/>
        <w:spacing w:line="360" w:lineRule="auto"/>
        <w:rPr>
          <w:rFonts w:hint="eastAsia" w:ascii="黑体" w:hAnsi="宋体" w:eastAsia="黑体" w:cs="宋体-18030"/>
          <w:spacing w:val="4"/>
          <w:kern w:val="0"/>
          <w:sz w:val="36"/>
          <w:szCs w:val="36"/>
          <w:highlight w:val="none"/>
          <w:lang w:val="zh-CN"/>
        </w:rPr>
      </w:pPr>
    </w:p>
    <w:p w14:paraId="5715BC96">
      <w:pPr>
        <w:autoSpaceDE w:val="0"/>
        <w:autoSpaceDN w:val="0"/>
        <w:adjustRightInd w:val="0"/>
        <w:spacing w:line="360" w:lineRule="auto"/>
        <w:jc w:val="center"/>
        <w:rPr>
          <w:rFonts w:ascii="黑体" w:eastAsia="黑体"/>
          <w:b/>
          <w:kern w:val="0"/>
          <w:sz w:val="44"/>
          <w:szCs w:val="44"/>
          <w:highlight w:val="none"/>
          <w:lang w:val="zh-CN"/>
        </w:rPr>
      </w:pPr>
      <w:r>
        <w:rPr>
          <w:rFonts w:hint="eastAsia" w:ascii="黑体" w:hAnsi="宋体" w:eastAsia="黑体" w:cs="宋体-18030"/>
          <w:spacing w:val="4"/>
          <w:kern w:val="0"/>
          <w:sz w:val="36"/>
          <w:szCs w:val="36"/>
          <w:highlight w:val="none"/>
          <w:lang w:val="zh-CN"/>
        </w:rPr>
        <w:t>202</w:t>
      </w:r>
      <w:r>
        <w:rPr>
          <w:rFonts w:hint="eastAsia" w:ascii="黑体" w:hAnsi="宋体" w:eastAsia="黑体" w:cs="宋体-18030"/>
          <w:spacing w:val="4"/>
          <w:kern w:val="0"/>
          <w:sz w:val="36"/>
          <w:szCs w:val="36"/>
          <w:highlight w:val="none"/>
          <w:lang w:val="en-US" w:eastAsia="zh-CN"/>
        </w:rPr>
        <w:t>5</w:t>
      </w:r>
      <w:r>
        <w:rPr>
          <w:rFonts w:hint="eastAsia" w:ascii="黑体" w:hAnsi="宋体" w:eastAsia="黑体" w:cs="宋体-18030"/>
          <w:spacing w:val="4"/>
          <w:kern w:val="0"/>
          <w:sz w:val="36"/>
          <w:szCs w:val="36"/>
          <w:highlight w:val="none"/>
          <w:lang w:val="zh-CN"/>
        </w:rPr>
        <w:t>年</w:t>
      </w:r>
      <w:r>
        <w:rPr>
          <w:rFonts w:hint="eastAsia" w:ascii="黑体" w:hAnsi="宋体" w:eastAsia="黑体" w:cs="宋体-18030"/>
          <w:spacing w:val="4"/>
          <w:kern w:val="0"/>
          <w:sz w:val="36"/>
          <w:szCs w:val="36"/>
          <w:highlight w:val="none"/>
          <w:lang w:val="en-US" w:eastAsia="zh-CN"/>
        </w:rPr>
        <w:t>2</w:t>
      </w:r>
      <w:r>
        <w:rPr>
          <w:rFonts w:hint="eastAsia" w:ascii="黑体" w:hAnsi="宋体" w:eastAsia="黑体" w:cs="宋体-18030"/>
          <w:spacing w:val="4"/>
          <w:kern w:val="0"/>
          <w:sz w:val="36"/>
          <w:szCs w:val="36"/>
          <w:highlight w:val="none"/>
          <w:lang w:val="zh-CN"/>
        </w:rPr>
        <w:t>月</w:t>
      </w:r>
      <w:r>
        <w:rPr>
          <w:rFonts w:ascii="黑体" w:eastAsia="黑体"/>
          <w:b/>
          <w:kern w:val="0"/>
          <w:sz w:val="44"/>
          <w:szCs w:val="44"/>
          <w:highlight w:val="none"/>
          <w:lang w:val="zh-CN"/>
        </w:rPr>
        <w:br w:type="page"/>
      </w:r>
    </w:p>
    <w:p w14:paraId="28C83D46">
      <w:pPr>
        <w:autoSpaceDE w:val="0"/>
        <w:autoSpaceDN w:val="0"/>
        <w:adjustRightInd w:val="0"/>
        <w:spacing w:line="360" w:lineRule="auto"/>
        <w:jc w:val="center"/>
        <w:rPr>
          <w:rFonts w:ascii="黑体" w:eastAsia="黑体"/>
          <w:b/>
          <w:kern w:val="0"/>
          <w:sz w:val="44"/>
          <w:szCs w:val="44"/>
          <w:highlight w:val="none"/>
          <w:lang w:val="zh-CN"/>
        </w:rPr>
      </w:pPr>
    </w:p>
    <w:p w14:paraId="32840134">
      <w:pPr>
        <w:autoSpaceDE w:val="0"/>
        <w:autoSpaceDN w:val="0"/>
        <w:adjustRightInd w:val="0"/>
        <w:spacing w:line="360" w:lineRule="auto"/>
        <w:jc w:val="center"/>
        <w:rPr>
          <w:rFonts w:ascii="黑体" w:eastAsia="黑体"/>
          <w:b/>
          <w:kern w:val="0"/>
          <w:sz w:val="44"/>
          <w:szCs w:val="44"/>
          <w:highlight w:val="none"/>
          <w:lang w:val="zh-CN"/>
        </w:rPr>
      </w:pPr>
      <w:r>
        <w:rPr>
          <w:rFonts w:hint="eastAsia" w:ascii="黑体" w:eastAsia="黑体"/>
          <w:b/>
          <w:kern w:val="0"/>
          <w:sz w:val="44"/>
          <w:szCs w:val="44"/>
          <w:highlight w:val="none"/>
          <w:lang w:val="zh-CN"/>
        </w:rPr>
        <w:t>目  录</w:t>
      </w:r>
    </w:p>
    <w:p w14:paraId="73F32493">
      <w:pPr>
        <w:widowControl/>
        <w:ind w:firstLine="3975" w:firstLineChars="900"/>
        <w:jc w:val="left"/>
        <w:rPr>
          <w:rFonts w:ascii="黑体" w:eastAsia="黑体"/>
          <w:b/>
          <w:kern w:val="0"/>
          <w:sz w:val="44"/>
          <w:szCs w:val="44"/>
          <w:highlight w:val="none"/>
          <w:lang w:val="zh-CN"/>
        </w:rPr>
      </w:pPr>
    </w:p>
    <w:p w14:paraId="7AE1B2BB">
      <w:pPr>
        <w:widowControl/>
        <w:ind w:firstLine="3975" w:firstLineChars="900"/>
        <w:jc w:val="left"/>
        <w:rPr>
          <w:highlight w:val="none"/>
        </w:rPr>
      </w:pPr>
      <w:r>
        <w:rPr>
          <w:rFonts w:ascii="黑体" w:eastAsia="黑体"/>
          <w:b/>
          <w:kern w:val="0"/>
          <w:sz w:val="44"/>
          <w:szCs w:val="44"/>
          <w:highlight w:val="none"/>
          <w:lang w:val="zh-CN"/>
        </w:rPr>
        <w:fldChar w:fldCharType="begin"/>
      </w:r>
      <w:r>
        <w:rPr>
          <w:rFonts w:ascii="黑体" w:eastAsia="黑体"/>
          <w:b/>
          <w:kern w:val="0"/>
          <w:sz w:val="44"/>
          <w:szCs w:val="44"/>
          <w:highlight w:val="none"/>
          <w:lang w:val="zh-CN"/>
        </w:rPr>
        <w:instrText xml:space="preserve"> TOC \o "1-1" \h \z \u </w:instrText>
      </w:r>
      <w:r>
        <w:rPr>
          <w:rFonts w:ascii="黑体" w:eastAsia="黑体"/>
          <w:b/>
          <w:kern w:val="0"/>
          <w:sz w:val="44"/>
          <w:szCs w:val="44"/>
          <w:highlight w:val="none"/>
          <w:lang w:val="zh-CN"/>
        </w:rPr>
        <w:fldChar w:fldCharType="separate"/>
      </w:r>
    </w:p>
    <w:p w14:paraId="42C94712">
      <w:pPr>
        <w:pStyle w:val="10"/>
        <w:tabs>
          <w:tab w:val="left" w:pos="1100"/>
          <w:tab w:val="right" w:leader="dot" w:pos="8296"/>
        </w:tabs>
        <w:spacing w:line="720" w:lineRule="auto"/>
        <w:rPr>
          <w:rFonts w:hint="eastAsia" w:ascii="宋体" w:hAnsi="宋体"/>
          <w:sz w:val="36"/>
          <w:szCs w:val="36"/>
          <w:highlight w:val="none"/>
        </w:rPr>
      </w:pPr>
      <w:r>
        <w:rPr>
          <w:highlight w:val="none"/>
        </w:rPr>
        <w:fldChar w:fldCharType="begin"/>
      </w:r>
      <w:r>
        <w:rPr>
          <w:highlight w:val="none"/>
        </w:rPr>
        <w:instrText xml:space="preserve"> HYPERLINK \l "_Toc174443834" </w:instrText>
      </w:r>
      <w:r>
        <w:rPr>
          <w:highlight w:val="none"/>
        </w:rPr>
        <w:fldChar w:fldCharType="separate"/>
      </w:r>
      <w:r>
        <w:rPr>
          <w:rStyle w:val="16"/>
          <w:rFonts w:hint="eastAsia" w:ascii="宋体" w:hAnsi="宋体"/>
          <w:color w:val="auto"/>
          <w:kern w:val="0"/>
          <w:sz w:val="36"/>
          <w:szCs w:val="36"/>
          <w:highlight w:val="none"/>
          <w:lang w:val="zh-CN"/>
        </w:rPr>
        <w:t>第一章</w:t>
      </w:r>
      <w:r>
        <w:rPr>
          <w:rFonts w:hint="eastAsia" w:ascii="宋体" w:hAnsi="宋体"/>
          <w:sz w:val="36"/>
          <w:szCs w:val="36"/>
          <w:highlight w:val="none"/>
        </w:rPr>
        <w:tab/>
      </w:r>
      <w:r>
        <w:rPr>
          <w:rStyle w:val="16"/>
          <w:rFonts w:hint="eastAsia" w:ascii="宋体" w:hAnsi="宋体"/>
          <w:color w:val="auto"/>
          <w:kern w:val="0"/>
          <w:sz w:val="36"/>
          <w:szCs w:val="36"/>
          <w:highlight w:val="none"/>
        </w:rPr>
        <w:t>招标代理服务</w:t>
      </w:r>
      <w:r>
        <w:rPr>
          <w:rStyle w:val="16"/>
          <w:rFonts w:hint="eastAsia" w:ascii="宋体" w:hAnsi="宋体"/>
          <w:color w:val="auto"/>
          <w:kern w:val="0"/>
          <w:sz w:val="36"/>
          <w:szCs w:val="36"/>
          <w:highlight w:val="none"/>
          <w:lang w:val="zh-CN"/>
        </w:rPr>
        <w:t>机构比选公告</w:t>
      </w:r>
      <w:r>
        <w:rPr>
          <w:rFonts w:hint="eastAsia" w:ascii="宋体" w:hAnsi="宋体"/>
          <w:sz w:val="36"/>
          <w:szCs w:val="36"/>
          <w:highlight w:val="none"/>
        </w:rPr>
        <w:tab/>
      </w:r>
      <w:r>
        <w:rPr>
          <w:rFonts w:hint="eastAsia" w:ascii="宋体" w:hAnsi="宋体"/>
          <w:sz w:val="36"/>
          <w:szCs w:val="36"/>
          <w:highlight w:val="none"/>
        </w:rPr>
        <w:fldChar w:fldCharType="begin"/>
      </w:r>
      <w:r>
        <w:rPr>
          <w:rFonts w:hint="eastAsia" w:ascii="宋体" w:hAnsi="宋体"/>
          <w:sz w:val="36"/>
          <w:szCs w:val="36"/>
          <w:highlight w:val="none"/>
        </w:rPr>
        <w:instrText xml:space="preserve"> </w:instrText>
      </w:r>
      <w:r>
        <w:rPr>
          <w:rFonts w:ascii="宋体" w:hAnsi="宋体"/>
          <w:sz w:val="36"/>
          <w:szCs w:val="36"/>
          <w:highlight w:val="none"/>
        </w:rPr>
        <w:instrText xml:space="preserve">PAGEREF _Toc174443834 \h</w:instrText>
      </w:r>
      <w:r>
        <w:rPr>
          <w:rFonts w:hint="eastAsia" w:ascii="宋体" w:hAnsi="宋体"/>
          <w:sz w:val="36"/>
          <w:szCs w:val="36"/>
          <w:highlight w:val="none"/>
        </w:rPr>
        <w:instrText xml:space="preserve"> </w:instrText>
      </w:r>
      <w:r>
        <w:rPr>
          <w:rFonts w:hint="eastAsia" w:ascii="宋体" w:hAnsi="宋体"/>
          <w:sz w:val="36"/>
          <w:szCs w:val="36"/>
          <w:highlight w:val="none"/>
        </w:rPr>
        <w:fldChar w:fldCharType="separate"/>
      </w:r>
      <w:r>
        <w:rPr>
          <w:rFonts w:ascii="宋体" w:hAnsi="宋体"/>
          <w:sz w:val="36"/>
          <w:szCs w:val="36"/>
          <w:highlight w:val="none"/>
        </w:rPr>
        <w:t>1</w:t>
      </w:r>
      <w:r>
        <w:rPr>
          <w:rFonts w:hint="eastAsia" w:ascii="宋体" w:hAnsi="宋体"/>
          <w:sz w:val="36"/>
          <w:szCs w:val="36"/>
          <w:highlight w:val="none"/>
        </w:rPr>
        <w:fldChar w:fldCharType="end"/>
      </w:r>
      <w:r>
        <w:rPr>
          <w:rFonts w:hint="eastAsia" w:ascii="宋体" w:hAnsi="宋体"/>
          <w:sz w:val="36"/>
          <w:szCs w:val="36"/>
          <w:highlight w:val="none"/>
        </w:rPr>
        <w:fldChar w:fldCharType="end"/>
      </w:r>
    </w:p>
    <w:p w14:paraId="17A87938">
      <w:pPr>
        <w:pStyle w:val="10"/>
        <w:tabs>
          <w:tab w:val="right" w:leader="dot" w:pos="8296"/>
        </w:tabs>
        <w:spacing w:line="720" w:lineRule="auto"/>
        <w:rPr>
          <w:rFonts w:hint="eastAsia" w:ascii="宋体" w:hAnsi="宋体"/>
          <w:sz w:val="36"/>
          <w:szCs w:val="36"/>
          <w:highlight w:val="none"/>
        </w:rPr>
      </w:pPr>
      <w:r>
        <w:rPr>
          <w:highlight w:val="none"/>
        </w:rPr>
        <w:fldChar w:fldCharType="begin"/>
      </w:r>
      <w:r>
        <w:rPr>
          <w:highlight w:val="none"/>
        </w:rPr>
        <w:instrText xml:space="preserve"> HYPERLINK \l "_Toc174443835" </w:instrText>
      </w:r>
      <w:r>
        <w:rPr>
          <w:highlight w:val="none"/>
        </w:rPr>
        <w:fldChar w:fldCharType="separate"/>
      </w:r>
      <w:r>
        <w:rPr>
          <w:rStyle w:val="16"/>
          <w:rFonts w:hint="eastAsia" w:ascii="宋体" w:hAnsi="宋体"/>
          <w:color w:val="auto"/>
          <w:kern w:val="0"/>
          <w:sz w:val="36"/>
          <w:szCs w:val="36"/>
          <w:highlight w:val="none"/>
          <w:lang w:val="zh-CN"/>
        </w:rPr>
        <w:t>第二章</w:t>
      </w:r>
      <w:r>
        <w:rPr>
          <w:rStyle w:val="16"/>
          <w:rFonts w:hint="eastAsia" w:ascii="宋体" w:hAnsi="宋体"/>
          <w:color w:val="auto"/>
          <w:kern w:val="0"/>
          <w:sz w:val="36"/>
          <w:szCs w:val="36"/>
          <w:highlight w:val="none"/>
        </w:rPr>
        <w:t xml:space="preserve"> </w:t>
      </w:r>
      <w:r>
        <w:rPr>
          <w:rStyle w:val="16"/>
          <w:rFonts w:hint="eastAsia" w:ascii="宋体" w:hAnsi="宋体"/>
          <w:color w:val="auto"/>
          <w:kern w:val="0"/>
          <w:sz w:val="36"/>
          <w:szCs w:val="36"/>
          <w:highlight w:val="none"/>
          <w:lang w:val="zh-CN"/>
        </w:rPr>
        <w:t>比选申请人须知</w:t>
      </w:r>
      <w:r>
        <w:rPr>
          <w:rFonts w:hint="eastAsia" w:ascii="宋体" w:hAnsi="宋体"/>
          <w:sz w:val="36"/>
          <w:szCs w:val="36"/>
          <w:highlight w:val="none"/>
        </w:rPr>
        <w:tab/>
      </w:r>
      <w:r>
        <w:rPr>
          <w:rFonts w:hint="eastAsia" w:ascii="宋体" w:hAnsi="宋体"/>
          <w:sz w:val="36"/>
          <w:szCs w:val="36"/>
          <w:highlight w:val="none"/>
        </w:rPr>
        <w:fldChar w:fldCharType="begin"/>
      </w:r>
      <w:r>
        <w:rPr>
          <w:rFonts w:hint="eastAsia" w:ascii="宋体" w:hAnsi="宋体"/>
          <w:sz w:val="36"/>
          <w:szCs w:val="36"/>
          <w:highlight w:val="none"/>
        </w:rPr>
        <w:instrText xml:space="preserve"> </w:instrText>
      </w:r>
      <w:r>
        <w:rPr>
          <w:rFonts w:ascii="宋体" w:hAnsi="宋体"/>
          <w:sz w:val="36"/>
          <w:szCs w:val="36"/>
          <w:highlight w:val="none"/>
        </w:rPr>
        <w:instrText xml:space="preserve">PAGEREF _Toc174443835 \h</w:instrText>
      </w:r>
      <w:r>
        <w:rPr>
          <w:rFonts w:hint="eastAsia" w:ascii="宋体" w:hAnsi="宋体"/>
          <w:sz w:val="36"/>
          <w:szCs w:val="36"/>
          <w:highlight w:val="none"/>
        </w:rPr>
        <w:instrText xml:space="preserve"> </w:instrText>
      </w:r>
      <w:r>
        <w:rPr>
          <w:rFonts w:hint="eastAsia" w:ascii="宋体" w:hAnsi="宋体"/>
          <w:sz w:val="36"/>
          <w:szCs w:val="36"/>
          <w:highlight w:val="none"/>
        </w:rPr>
        <w:fldChar w:fldCharType="separate"/>
      </w:r>
      <w:r>
        <w:rPr>
          <w:rFonts w:ascii="宋体" w:hAnsi="宋体"/>
          <w:sz w:val="36"/>
          <w:szCs w:val="36"/>
          <w:highlight w:val="none"/>
        </w:rPr>
        <w:t>3</w:t>
      </w:r>
      <w:r>
        <w:rPr>
          <w:rFonts w:hint="eastAsia" w:ascii="宋体" w:hAnsi="宋体"/>
          <w:sz w:val="36"/>
          <w:szCs w:val="36"/>
          <w:highlight w:val="none"/>
        </w:rPr>
        <w:fldChar w:fldCharType="end"/>
      </w:r>
      <w:r>
        <w:rPr>
          <w:rFonts w:hint="eastAsia" w:ascii="宋体" w:hAnsi="宋体"/>
          <w:sz w:val="36"/>
          <w:szCs w:val="36"/>
          <w:highlight w:val="none"/>
        </w:rPr>
        <w:fldChar w:fldCharType="end"/>
      </w:r>
    </w:p>
    <w:p w14:paraId="34C46308">
      <w:pPr>
        <w:pStyle w:val="10"/>
        <w:tabs>
          <w:tab w:val="right" w:leader="dot" w:pos="8296"/>
        </w:tabs>
        <w:spacing w:line="720" w:lineRule="auto"/>
        <w:rPr>
          <w:rFonts w:hint="eastAsia" w:ascii="宋体" w:hAnsi="宋体"/>
          <w:sz w:val="36"/>
          <w:szCs w:val="36"/>
          <w:highlight w:val="none"/>
        </w:rPr>
      </w:pPr>
      <w:r>
        <w:rPr>
          <w:highlight w:val="none"/>
        </w:rPr>
        <w:fldChar w:fldCharType="begin"/>
      </w:r>
      <w:r>
        <w:rPr>
          <w:highlight w:val="none"/>
        </w:rPr>
        <w:instrText xml:space="preserve"> HYPERLINK \l "_Toc174443836" </w:instrText>
      </w:r>
      <w:r>
        <w:rPr>
          <w:highlight w:val="none"/>
        </w:rPr>
        <w:fldChar w:fldCharType="separate"/>
      </w:r>
      <w:r>
        <w:rPr>
          <w:rStyle w:val="16"/>
          <w:rFonts w:hint="eastAsia" w:ascii="宋体" w:hAnsi="宋体"/>
          <w:color w:val="auto"/>
          <w:kern w:val="0"/>
          <w:sz w:val="36"/>
          <w:szCs w:val="36"/>
          <w:highlight w:val="none"/>
          <w:lang w:val="zh-CN"/>
        </w:rPr>
        <w:t>第三章 申请书格式</w:t>
      </w:r>
      <w:r>
        <w:rPr>
          <w:rFonts w:hint="eastAsia" w:ascii="宋体" w:hAnsi="宋体"/>
          <w:sz w:val="36"/>
          <w:szCs w:val="36"/>
          <w:highlight w:val="none"/>
        </w:rPr>
        <w:tab/>
      </w:r>
      <w:r>
        <w:rPr>
          <w:rFonts w:hint="eastAsia" w:ascii="宋体" w:hAnsi="宋体"/>
          <w:sz w:val="36"/>
          <w:szCs w:val="36"/>
          <w:highlight w:val="none"/>
        </w:rPr>
        <w:fldChar w:fldCharType="begin"/>
      </w:r>
      <w:r>
        <w:rPr>
          <w:rFonts w:hint="eastAsia" w:ascii="宋体" w:hAnsi="宋体"/>
          <w:sz w:val="36"/>
          <w:szCs w:val="36"/>
          <w:highlight w:val="none"/>
        </w:rPr>
        <w:instrText xml:space="preserve"> </w:instrText>
      </w:r>
      <w:r>
        <w:rPr>
          <w:rFonts w:ascii="宋体" w:hAnsi="宋体"/>
          <w:sz w:val="36"/>
          <w:szCs w:val="36"/>
          <w:highlight w:val="none"/>
        </w:rPr>
        <w:instrText xml:space="preserve">PAGEREF _Toc174443836 \h</w:instrText>
      </w:r>
      <w:r>
        <w:rPr>
          <w:rFonts w:hint="eastAsia" w:ascii="宋体" w:hAnsi="宋体"/>
          <w:sz w:val="36"/>
          <w:szCs w:val="36"/>
          <w:highlight w:val="none"/>
        </w:rPr>
        <w:instrText xml:space="preserve"> </w:instrText>
      </w:r>
      <w:r>
        <w:rPr>
          <w:rFonts w:hint="eastAsia" w:ascii="宋体" w:hAnsi="宋体"/>
          <w:sz w:val="36"/>
          <w:szCs w:val="36"/>
          <w:highlight w:val="none"/>
        </w:rPr>
        <w:fldChar w:fldCharType="separate"/>
      </w:r>
      <w:r>
        <w:rPr>
          <w:rFonts w:ascii="宋体" w:hAnsi="宋体"/>
          <w:sz w:val="36"/>
          <w:szCs w:val="36"/>
          <w:highlight w:val="none"/>
        </w:rPr>
        <w:t>7</w:t>
      </w:r>
      <w:r>
        <w:rPr>
          <w:rFonts w:hint="eastAsia" w:ascii="宋体" w:hAnsi="宋体"/>
          <w:sz w:val="36"/>
          <w:szCs w:val="36"/>
          <w:highlight w:val="none"/>
        </w:rPr>
        <w:fldChar w:fldCharType="end"/>
      </w:r>
      <w:r>
        <w:rPr>
          <w:rFonts w:hint="eastAsia" w:ascii="宋体" w:hAnsi="宋体"/>
          <w:sz w:val="36"/>
          <w:szCs w:val="36"/>
          <w:highlight w:val="none"/>
        </w:rPr>
        <w:fldChar w:fldCharType="end"/>
      </w:r>
    </w:p>
    <w:p w14:paraId="1525CC4F">
      <w:pPr>
        <w:pStyle w:val="10"/>
        <w:tabs>
          <w:tab w:val="right" w:leader="dot" w:pos="8296"/>
        </w:tabs>
        <w:spacing w:line="720" w:lineRule="auto"/>
        <w:rPr>
          <w:rFonts w:hint="eastAsia" w:ascii="宋体" w:hAnsi="宋体"/>
          <w:sz w:val="36"/>
          <w:szCs w:val="36"/>
          <w:highlight w:val="none"/>
        </w:rPr>
      </w:pPr>
      <w:r>
        <w:rPr>
          <w:highlight w:val="none"/>
        </w:rPr>
        <w:fldChar w:fldCharType="begin"/>
      </w:r>
      <w:r>
        <w:rPr>
          <w:highlight w:val="none"/>
        </w:rPr>
        <w:instrText xml:space="preserve"> HYPERLINK \l "_Toc174443837" </w:instrText>
      </w:r>
      <w:r>
        <w:rPr>
          <w:highlight w:val="none"/>
        </w:rPr>
        <w:fldChar w:fldCharType="separate"/>
      </w:r>
      <w:r>
        <w:rPr>
          <w:rStyle w:val="16"/>
          <w:rFonts w:hint="eastAsia" w:ascii="宋体" w:hAnsi="宋体"/>
          <w:color w:val="auto"/>
          <w:kern w:val="0"/>
          <w:sz w:val="36"/>
          <w:szCs w:val="36"/>
          <w:highlight w:val="none"/>
          <w:lang w:val="zh-CN"/>
        </w:rPr>
        <w:t>第四章  服务要求及管理</w:t>
      </w:r>
      <w:r>
        <w:rPr>
          <w:rFonts w:hint="eastAsia" w:ascii="宋体" w:hAnsi="宋体"/>
          <w:sz w:val="36"/>
          <w:szCs w:val="36"/>
          <w:highlight w:val="none"/>
        </w:rPr>
        <w:tab/>
      </w:r>
      <w:r>
        <w:rPr>
          <w:rFonts w:hint="eastAsia" w:ascii="宋体" w:hAnsi="宋体"/>
          <w:sz w:val="36"/>
          <w:szCs w:val="36"/>
          <w:highlight w:val="none"/>
        </w:rPr>
        <w:fldChar w:fldCharType="begin"/>
      </w:r>
      <w:r>
        <w:rPr>
          <w:rFonts w:hint="eastAsia" w:ascii="宋体" w:hAnsi="宋体"/>
          <w:sz w:val="36"/>
          <w:szCs w:val="36"/>
          <w:highlight w:val="none"/>
        </w:rPr>
        <w:instrText xml:space="preserve"> </w:instrText>
      </w:r>
      <w:r>
        <w:rPr>
          <w:rFonts w:ascii="宋体" w:hAnsi="宋体"/>
          <w:sz w:val="36"/>
          <w:szCs w:val="36"/>
          <w:highlight w:val="none"/>
        </w:rPr>
        <w:instrText xml:space="preserve">PAGEREF _Toc174443837 \h</w:instrText>
      </w:r>
      <w:r>
        <w:rPr>
          <w:rFonts w:hint="eastAsia" w:ascii="宋体" w:hAnsi="宋体"/>
          <w:sz w:val="36"/>
          <w:szCs w:val="36"/>
          <w:highlight w:val="none"/>
        </w:rPr>
        <w:instrText xml:space="preserve"> </w:instrText>
      </w:r>
      <w:r>
        <w:rPr>
          <w:rFonts w:hint="eastAsia" w:ascii="宋体" w:hAnsi="宋体"/>
          <w:sz w:val="36"/>
          <w:szCs w:val="36"/>
          <w:highlight w:val="none"/>
        </w:rPr>
        <w:fldChar w:fldCharType="separate"/>
      </w:r>
      <w:r>
        <w:rPr>
          <w:rFonts w:ascii="宋体" w:hAnsi="宋体"/>
          <w:sz w:val="36"/>
          <w:szCs w:val="36"/>
          <w:highlight w:val="none"/>
        </w:rPr>
        <w:t>20</w:t>
      </w:r>
      <w:r>
        <w:rPr>
          <w:rFonts w:hint="eastAsia" w:ascii="宋体" w:hAnsi="宋体"/>
          <w:sz w:val="36"/>
          <w:szCs w:val="36"/>
          <w:highlight w:val="none"/>
        </w:rPr>
        <w:fldChar w:fldCharType="end"/>
      </w:r>
      <w:r>
        <w:rPr>
          <w:rFonts w:hint="eastAsia" w:ascii="宋体" w:hAnsi="宋体"/>
          <w:sz w:val="36"/>
          <w:szCs w:val="36"/>
          <w:highlight w:val="none"/>
        </w:rPr>
        <w:fldChar w:fldCharType="end"/>
      </w:r>
    </w:p>
    <w:p w14:paraId="1FB02654">
      <w:pPr>
        <w:widowControl/>
        <w:jc w:val="left"/>
        <w:rPr>
          <w:rFonts w:ascii="黑体" w:eastAsia="黑体"/>
          <w:b/>
          <w:kern w:val="0"/>
          <w:sz w:val="44"/>
          <w:szCs w:val="44"/>
          <w:highlight w:val="none"/>
          <w:lang w:val="zh-CN"/>
        </w:rPr>
      </w:pPr>
      <w:r>
        <w:rPr>
          <w:rFonts w:ascii="黑体" w:eastAsia="黑体"/>
          <w:b/>
          <w:kern w:val="0"/>
          <w:sz w:val="44"/>
          <w:szCs w:val="44"/>
          <w:highlight w:val="none"/>
          <w:lang w:val="zh-CN"/>
        </w:rPr>
        <w:fldChar w:fldCharType="end"/>
      </w:r>
    </w:p>
    <w:p w14:paraId="6DC3FDDF">
      <w:pPr>
        <w:autoSpaceDE w:val="0"/>
        <w:autoSpaceDN w:val="0"/>
        <w:adjustRightInd w:val="0"/>
        <w:jc w:val="left"/>
        <w:rPr>
          <w:rFonts w:hint="eastAsia" w:ascii="黑体" w:hAnsi="黑体" w:eastAsia="黑体"/>
          <w:kern w:val="0"/>
          <w:sz w:val="44"/>
          <w:szCs w:val="44"/>
          <w:highlight w:val="none"/>
          <w:lang w:val="zh-CN"/>
        </w:rPr>
      </w:pPr>
    </w:p>
    <w:p w14:paraId="25A38B70">
      <w:pPr>
        <w:autoSpaceDE w:val="0"/>
        <w:autoSpaceDN w:val="0"/>
        <w:adjustRightInd w:val="0"/>
        <w:spacing w:line="360" w:lineRule="auto"/>
        <w:jc w:val="left"/>
        <w:rPr>
          <w:rFonts w:hint="eastAsia" w:ascii="黑体" w:hAnsi="黑体" w:eastAsia="黑体"/>
          <w:kern w:val="0"/>
          <w:sz w:val="44"/>
          <w:szCs w:val="44"/>
          <w:highlight w:val="none"/>
          <w:lang w:val="zh-CN"/>
        </w:rPr>
        <w:sectPr>
          <w:pgSz w:w="11906" w:h="16838"/>
          <w:pgMar w:top="1440" w:right="1800" w:bottom="1440" w:left="1800" w:header="851" w:footer="992" w:gutter="0"/>
          <w:cols w:space="425" w:num="1"/>
          <w:docGrid w:type="lines" w:linePitch="312" w:charSpace="0"/>
        </w:sectPr>
      </w:pPr>
    </w:p>
    <w:p w14:paraId="624D41C6">
      <w:pPr>
        <w:autoSpaceDE w:val="0"/>
        <w:autoSpaceDN w:val="0"/>
        <w:adjustRightInd w:val="0"/>
        <w:spacing w:line="360" w:lineRule="auto"/>
        <w:jc w:val="left"/>
        <w:rPr>
          <w:rFonts w:hint="eastAsia" w:ascii="黑体" w:hAnsi="黑体" w:eastAsia="黑体"/>
          <w:kern w:val="0"/>
          <w:sz w:val="44"/>
          <w:szCs w:val="44"/>
          <w:highlight w:val="none"/>
          <w:lang w:val="zh-CN"/>
        </w:rPr>
      </w:pPr>
    </w:p>
    <w:p w14:paraId="6152968A">
      <w:pPr>
        <w:pStyle w:val="2"/>
        <w:numPr>
          <w:ilvl w:val="0"/>
          <w:numId w:val="1"/>
        </w:numPr>
        <w:spacing w:before="360" w:after="720" w:line="500" w:lineRule="exact"/>
        <w:ind w:left="0" w:firstLine="0"/>
        <w:jc w:val="center"/>
        <w:rPr>
          <w:rFonts w:eastAsia="黑体"/>
          <w:b w:val="0"/>
          <w:kern w:val="0"/>
          <w:highlight w:val="none"/>
          <w:lang w:val="zh-CN"/>
        </w:rPr>
      </w:pPr>
      <w:r>
        <w:rPr>
          <w:rFonts w:hint="eastAsia"/>
          <w:kern w:val="0"/>
          <w:highlight w:val="none"/>
          <w:lang w:val="zh-CN"/>
        </w:rPr>
        <w:t xml:space="preserve">  </w:t>
      </w:r>
      <w:bookmarkStart w:id="0" w:name="_Toc174443834"/>
      <w:r>
        <w:rPr>
          <w:rFonts w:hint="eastAsia"/>
          <w:kern w:val="0"/>
          <w:highlight w:val="none"/>
        </w:rPr>
        <w:t>招标代理服务</w:t>
      </w:r>
      <w:r>
        <w:rPr>
          <w:rFonts w:hint="eastAsia"/>
          <w:kern w:val="0"/>
          <w:highlight w:val="none"/>
          <w:lang w:val="zh-CN"/>
        </w:rPr>
        <w:t>机构比选公告</w:t>
      </w:r>
      <w:bookmarkEnd w:id="0"/>
    </w:p>
    <w:p w14:paraId="6EB3AEE2">
      <w:pPr>
        <w:spacing w:line="360" w:lineRule="auto"/>
        <w:ind w:firstLine="496" w:firstLineChars="200"/>
        <w:jc w:val="left"/>
        <w:rPr>
          <w:rFonts w:hint="eastAsia" w:ascii="宋体" w:hAnsi="宋体" w:cs="宋体-18030"/>
          <w:spacing w:val="4"/>
          <w:kern w:val="0"/>
          <w:sz w:val="24"/>
          <w:highlight w:val="none"/>
          <w:lang w:val="zh-CN"/>
        </w:rPr>
      </w:pPr>
      <w:bookmarkStart w:id="1" w:name="OLE_LINK4"/>
      <w:r>
        <w:rPr>
          <w:rFonts w:hint="eastAsia" w:ascii="宋体" w:hAnsi="宋体" w:cs="宋体-18030"/>
          <w:spacing w:val="4"/>
          <w:sz w:val="24"/>
          <w:highlight w:val="none"/>
          <w:u w:val="single"/>
          <w:lang w:val="en-US" w:eastAsia="zh-CN"/>
        </w:rPr>
        <w:t>奈曼旗发展和改革委员会</w:t>
      </w:r>
      <w:r>
        <w:rPr>
          <w:rFonts w:hint="eastAsia" w:ascii="宋体" w:hAnsi="宋体" w:cs="宋体-18030"/>
          <w:spacing w:val="4"/>
          <w:sz w:val="24"/>
          <w:highlight w:val="none"/>
        </w:rPr>
        <w:t>现</w:t>
      </w:r>
      <w:r>
        <w:rPr>
          <w:rFonts w:hint="eastAsia" w:ascii="宋体" w:hAnsi="宋体" w:cs="宋体-18030"/>
          <w:spacing w:val="4"/>
          <w:kern w:val="0"/>
          <w:sz w:val="24"/>
          <w:highlight w:val="none"/>
          <w:lang w:val="zh-CN"/>
        </w:rPr>
        <w:t>作为比选人邀请符合资格条件的</w:t>
      </w:r>
      <w:r>
        <w:rPr>
          <w:rFonts w:hint="eastAsia" w:ascii="宋体" w:hAnsi="宋体" w:cs="宋体-18030"/>
          <w:spacing w:val="4"/>
          <w:kern w:val="0"/>
          <w:sz w:val="24"/>
          <w:highlight w:val="none"/>
        </w:rPr>
        <w:t>招投标代理服务</w:t>
      </w:r>
      <w:r>
        <w:rPr>
          <w:rFonts w:hint="eastAsia" w:ascii="宋体" w:hAnsi="宋体" w:cs="宋体-18030"/>
          <w:spacing w:val="4"/>
          <w:kern w:val="0"/>
          <w:sz w:val="24"/>
          <w:highlight w:val="none"/>
          <w:lang w:val="zh-CN"/>
        </w:rPr>
        <w:t>机构参加比选，为</w:t>
      </w:r>
      <w:r>
        <w:rPr>
          <w:rFonts w:hint="eastAsia" w:ascii="宋体" w:hAnsi="宋体" w:cs="宋体-18030"/>
          <w:spacing w:val="4"/>
          <w:sz w:val="24"/>
          <w:highlight w:val="none"/>
          <w:u w:val="single"/>
          <w:lang w:val="en-US" w:eastAsia="zh-CN"/>
        </w:rPr>
        <w:t>奈曼旗发展和改革委员会</w:t>
      </w:r>
      <w:r>
        <w:rPr>
          <w:rFonts w:hint="eastAsia" w:ascii="宋体" w:hAnsi="宋体" w:cs="宋体-18030"/>
          <w:spacing w:val="4"/>
          <w:kern w:val="0"/>
          <w:sz w:val="24"/>
          <w:highlight w:val="none"/>
          <w:lang w:val="zh-CN"/>
        </w:rPr>
        <w:t>提供专业的</w:t>
      </w:r>
      <w:r>
        <w:rPr>
          <w:rFonts w:hint="eastAsia" w:ascii="宋体" w:hAnsi="宋体" w:cs="宋体-18030"/>
          <w:spacing w:val="4"/>
          <w:kern w:val="0"/>
          <w:sz w:val="24"/>
          <w:highlight w:val="none"/>
        </w:rPr>
        <w:t>招投标代理</w:t>
      </w:r>
      <w:r>
        <w:rPr>
          <w:rFonts w:hint="eastAsia" w:ascii="宋体" w:hAnsi="宋体" w:cs="宋体-18030"/>
          <w:spacing w:val="4"/>
          <w:kern w:val="0"/>
          <w:sz w:val="24"/>
          <w:highlight w:val="none"/>
          <w:lang w:val="zh-CN"/>
        </w:rPr>
        <w:t>服务。</w:t>
      </w:r>
    </w:p>
    <w:p w14:paraId="52F329D3">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lang w:val="zh-CN"/>
        </w:rPr>
        <w:t xml:space="preserve">一、比选范围和内容：  </w:t>
      </w:r>
    </w:p>
    <w:p w14:paraId="6AED281B">
      <w:pPr>
        <w:pStyle w:val="11"/>
        <w:spacing w:beforeAutospacing="0" w:afterAutospacing="0" w:line="456" w:lineRule="atLeast"/>
        <w:ind w:firstLine="480" w:firstLineChars="200"/>
        <w:jc w:val="both"/>
        <w:rPr>
          <w:rFonts w:hint="eastAsia" w:cs="宋体"/>
          <w:kern w:val="2"/>
          <w:highlight w:val="none"/>
          <w:lang w:val="en-US" w:eastAsia="zh-CN"/>
        </w:rPr>
      </w:pPr>
      <w:r>
        <w:rPr>
          <w:rFonts w:hint="eastAsia" w:cs="宋体"/>
          <w:kern w:val="2"/>
          <w:highlight w:val="none"/>
        </w:rPr>
        <w:t>1、项目名称</w:t>
      </w:r>
      <w:r>
        <w:rPr>
          <w:rFonts w:hint="eastAsia" w:cs="宋体"/>
          <w:kern w:val="2"/>
          <w:highlight w:val="none"/>
          <w:lang w:val="en-US" w:eastAsia="zh-CN"/>
        </w:rPr>
        <w:t>和投资规模:奈曼旗光伏帮扶电站项目，总投资预计5300万元，最终投资金额以项目初步设计为准；</w:t>
      </w:r>
    </w:p>
    <w:p w14:paraId="2AD0EDBB">
      <w:pPr>
        <w:pStyle w:val="11"/>
        <w:spacing w:beforeAutospacing="0" w:afterAutospacing="0" w:line="456" w:lineRule="atLeast"/>
        <w:ind w:firstLine="480" w:firstLineChars="200"/>
        <w:jc w:val="both"/>
        <w:rPr>
          <w:rFonts w:hint="eastAsia" w:eastAsia="宋体" w:cs="宋体"/>
          <w:kern w:val="2"/>
          <w:highlight w:val="none"/>
          <w:lang w:eastAsia="zh-CN"/>
        </w:rPr>
      </w:pPr>
      <w:r>
        <w:rPr>
          <w:rFonts w:hint="eastAsia" w:cs="宋体"/>
          <w:kern w:val="2"/>
          <w:highlight w:val="none"/>
        </w:rPr>
        <w:t>2、此次比选确定</w:t>
      </w:r>
      <w:r>
        <w:rPr>
          <w:rFonts w:hint="eastAsia" w:cs="宋体"/>
          <w:kern w:val="2"/>
          <w:highlight w:val="none"/>
          <w:lang w:val="en-US" w:eastAsia="zh-CN"/>
        </w:rPr>
        <w:t>1</w:t>
      </w:r>
      <w:r>
        <w:rPr>
          <w:rFonts w:hint="eastAsia" w:cs="宋体"/>
          <w:kern w:val="2"/>
          <w:highlight w:val="none"/>
        </w:rPr>
        <w:t>家</w:t>
      </w:r>
      <w:r>
        <w:rPr>
          <w:rFonts w:hint="eastAsia" w:cs="宋体"/>
          <w:kern w:val="2"/>
          <w:highlight w:val="none"/>
          <w:lang w:eastAsia="zh-CN"/>
        </w:rPr>
        <w:t>招标</w:t>
      </w:r>
      <w:r>
        <w:rPr>
          <w:rFonts w:hint="eastAsia" w:cs="宋体"/>
          <w:kern w:val="2"/>
          <w:highlight w:val="none"/>
        </w:rPr>
        <w:t>代理机构</w:t>
      </w:r>
      <w:r>
        <w:rPr>
          <w:rFonts w:hint="eastAsia" w:cs="宋体"/>
          <w:kern w:val="2"/>
          <w:highlight w:val="none"/>
          <w:lang w:eastAsia="zh-CN"/>
        </w:rPr>
        <w:t>，</w:t>
      </w:r>
      <w:r>
        <w:rPr>
          <w:rFonts w:hint="eastAsia" w:cs="宋体"/>
          <w:kern w:val="2"/>
          <w:highlight w:val="none"/>
          <w:lang w:val="en-US" w:eastAsia="zh-CN"/>
        </w:rPr>
        <w:t>如参与比选的招标代理服务机构小于3家，此次比选无效</w:t>
      </w:r>
      <w:r>
        <w:rPr>
          <w:rFonts w:hint="eastAsia" w:cs="宋体"/>
          <w:kern w:val="2"/>
          <w:highlight w:val="none"/>
        </w:rPr>
        <w:t>；</w:t>
      </w:r>
    </w:p>
    <w:p w14:paraId="3353F405">
      <w:pPr>
        <w:pStyle w:val="11"/>
        <w:spacing w:beforeAutospacing="0" w:afterAutospacing="0" w:line="456" w:lineRule="atLeast"/>
        <w:ind w:firstLine="480" w:firstLineChars="200"/>
        <w:jc w:val="both"/>
        <w:rPr>
          <w:rFonts w:hint="eastAsia" w:cs="宋体"/>
          <w:kern w:val="2"/>
          <w:highlight w:val="none"/>
        </w:rPr>
      </w:pPr>
      <w:r>
        <w:rPr>
          <w:rFonts w:hint="eastAsia" w:cs="宋体"/>
          <w:kern w:val="2"/>
          <w:highlight w:val="none"/>
        </w:rPr>
        <w:t>3、代理服务内容及期限：</w:t>
      </w:r>
    </w:p>
    <w:p w14:paraId="68DC99B1">
      <w:pPr>
        <w:pStyle w:val="11"/>
        <w:spacing w:beforeAutospacing="0" w:afterAutospacing="0" w:line="456" w:lineRule="atLeast"/>
        <w:ind w:firstLine="420"/>
        <w:jc w:val="both"/>
        <w:rPr>
          <w:rFonts w:hint="eastAsia" w:cs="宋体"/>
          <w:kern w:val="2"/>
          <w:highlight w:val="none"/>
        </w:rPr>
      </w:pPr>
      <w:r>
        <w:rPr>
          <w:rFonts w:hint="eastAsia" w:cs="宋体"/>
          <w:kern w:val="2"/>
          <w:highlight w:val="none"/>
        </w:rPr>
        <w:t>（1）代理服务内容：具体项目内容由需方按照实际工作计划确定；</w:t>
      </w:r>
    </w:p>
    <w:p w14:paraId="63B9D64C">
      <w:pPr>
        <w:pStyle w:val="11"/>
        <w:spacing w:beforeAutospacing="0" w:afterAutospacing="0" w:line="456" w:lineRule="atLeast"/>
        <w:ind w:firstLine="420"/>
        <w:jc w:val="both"/>
        <w:rPr>
          <w:rFonts w:hint="default" w:eastAsia="宋体" w:cs="宋体"/>
          <w:kern w:val="2"/>
          <w:highlight w:val="none"/>
          <w:lang w:val="en-US" w:eastAsia="zh-CN"/>
        </w:rPr>
      </w:pPr>
      <w:r>
        <w:rPr>
          <w:rFonts w:hint="eastAsia" w:cs="宋体"/>
          <w:kern w:val="2"/>
          <w:highlight w:val="none"/>
        </w:rPr>
        <w:t>（2）代理服务期限：自合同签订之日起有效期一年。</w:t>
      </w:r>
    </w:p>
    <w:p w14:paraId="00DD1F1F">
      <w:pPr>
        <w:autoSpaceDE w:val="0"/>
        <w:autoSpaceDN w:val="0"/>
        <w:adjustRightInd w:val="0"/>
        <w:spacing w:line="360" w:lineRule="auto"/>
        <w:ind w:firstLine="480" w:firstLineChars="200"/>
        <w:jc w:val="left"/>
        <w:rPr>
          <w:rFonts w:hint="eastAsia" w:ascii="宋体" w:hAnsi="宋体" w:cs="宋体-18030"/>
          <w:spacing w:val="4"/>
          <w:sz w:val="24"/>
          <w:highlight w:val="none"/>
          <w:u w:val="single"/>
        </w:rPr>
      </w:pPr>
      <w:r>
        <w:rPr>
          <w:rFonts w:hint="eastAsia" w:ascii="宋体" w:hAnsi="宋体" w:cs="宋体"/>
          <w:sz w:val="24"/>
          <w:highlight w:val="none"/>
        </w:rPr>
        <w:t>4、比选方式：综合评分法。</w:t>
      </w:r>
    </w:p>
    <w:bookmarkEnd w:id="1"/>
    <w:p w14:paraId="18500636">
      <w:pPr>
        <w:autoSpaceDE w:val="0"/>
        <w:autoSpaceDN w:val="0"/>
        <w:adjustRightInd w:val="0"/>
        <w:spacing w:line="360" w:lineRule="auto"/>
        <w:ind w:firstLine="496" w:firstLineChars="200"/>
        <w:jc w:val="left"/>
        <w:rPr>
          <w:rFonts w:hint="eastAsia" w:ascii="宋体" w:hAnsi="宋体" w:cs="宋体-18030"/>
          <w:spacing w:val="4"/>
          <w:kern w:val="0"/>
          <w:sz w:val="24"/>
          <w:highlight w:val="none"/>
        </w:rPr>
      </w:pPr>
      <w:r>
        <w:rPr>
          <w:rFonts w:hint="eastAsia" w:ascii="宋体" w:hAnsi="宋体" w:cs="宋体-18030"/>
          <w:spacing w:val="4"/>
          <w:kern w:val="0"/>
          <w:sz w:val="24"/>
          <w:highlight w:val="none"/>
        </w:rPr>
        <w:t>二、参加比选的投标机构资格条件</w:t>
      </w:r>
    </w:p>
    <w:p w14:paraId="55E07057">
      <w:pPr>
        <w:autoSpaceDE w:val="0"/>
        <w:autoSpaceDN w:val="0"/>
        <w:adjustRightInd w:val="0"/>
        <w:spacing w:line="360" w:lineRule="auto"/>
        <w:ind w:firstLine="496" w:firstLineChars="200"/>
        <w:jc w:val="left"/>
        <w:rPr>
          <w:rFonts w:hint="eastAsia" w:ascii="宋体" w:hAnsi="宋体" w:cs="宋体-18030"/>
          <w:spacing w:val="4"/>
          <w:kern w:val="0"/>
          <w:sz w:val="24"/>
          <w:highlight w:val="none"/>
        </w:rPr>
      </w:pPr>
      <w:r>
        <w:rPr>
          <w:rFonts w:hint="eastAsia" w:ascii="宋体" w:hAnsi="宋体" w:cs="宋体-18030"/>
          <w:spacing w:val="4"/>
          <w:kern w:val="0"/>
          <w:sz w:val="24"/>
          <w:highlight w:val="none"/>
        </w:rPr>
        <w:t>1. 投标人应具备承担比选项目的能力,具有营业执照，具有独立订立合同的能力,依法独立享有民事权利和承担民事义务，能独立承担民事责任；</w:t>
      </w:r>
    </w:p>
    <w:p w14:paraId="46A84B76">
      <w:pPr>
        <w:autoSpaceDE w:val="0"/>
        <w:autoSpaceDN w:val="0"/>
        <w:adjustRightInd w:val="0"/>
        <w:spacing w:line="360" w:lineRule="auto"/>
        <w:ind w:firstLine="496" w:firstLineChars="200"/>
        <w:jc w:val="left"/>
        <w:rPr>
          <w:rFonts w:hint="eastAsia" w:ascii="宋体" w:hAnsi="宋体" w:cs="宋体-18030"/>
          <w:spacing w:val="4"/>
          <w:kern w:val="0"/>
          <w:sz w:val="24"/>
          <w:highlight w:val="none"/>
        </w:rPr>
      </w:pPr>
      <w:r>
        <w:rPr>
          <w:rFonts w:hint="eastAsia" w:ascii="宋体" w:hAnsi="宋体" w:cs="宋体-18030"/>
          <w:spacing w:val="4"/>
          <w:kern w:val="0"/>
          <w:sz w:val="24"/>
          <w:highlight w:val="none"/>
        </w:rPr>
        <w:t xml:space="preserve">2. </w:t>
      </w:r>
      <w:r>
        <w:rPr>
          <w:rFonts w:hint="eastAsia" w:ascii="宋体" w:hAnsi="宋体" w:cs="宋体-18030"/>
          <w:spacing w:val="4"/>
          <w:sz w:val="24"/>
          <w:highlight w:val="none"/>
        </w:rPr>
        <w:t>参加比选</w:t>
      </w:r>
      <w:r>
        <w:rPr>
          <w:rFonts w:hint="eastAsia" w:ascii="宋体" w:hAnsi="宋体" w:cs="宋体-18030"/>
          <w:spacing w:val="4"/>
          <w:kern w:val="0"/>
          <w:sz w:val="24"/>
          <w:highlight w:val="none"/>
        </w:rPr>
        <w:t>单位须具有招标代理服务相关</w:t>
      </w:r>
      <w:r>
        <w:rPr>
          <w:rFonts w:hint="eastAsia" w:ascii="宋体" w:hAnsi="宋体" w:cs="宋体-18030"/>
          <w:spacing w:val="4"/>
          <w:sz w:val="24"/>
          <w:highlight w:val="none"/>
        </w:rPr>
        <w:t>经验；</w:t>
      </w:r>
    </w:p>
    <w:p w14:paraId="2FFD2EDF">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3. 具备在人员、资金、管理体系等方面有圆满完成工作的充足有效的证明材料；</w:t>
      </w:r>
      <w:r>
        <w:rPr>
          <w:rFonts w:hint="eastAsia" w:ascii="宋体" w:hAnsi="宋体" w:cs="宋体-18030"/>
          <w:spacing w:val="4"/>
          <w:kern w:val="0"/>
          <w:sz w:val="24"/>
          <w:highlight w:val="none"/>
          <w:lang w:val="zh-CN"/>
        </w:rPr>
        <w:t xml:space="preserve"> </w:t>
      </w:r>
    </w:p>
    <w:p w14:paraId="0EE5BCCD">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4</w:t>
      </w:r>
      <w:r>
        <w:rPr>
          <w:rFonts w:hint="eastAsia" w:ascii="宋体" w:hAnsi="宋体" w:cs="宋体-18030"/>
          <w:spacing w:val="4"/>
          <w:kern w:val="0"/>
          <w:sz w:val="24"/>
          <w:highlight w:val="none"/>
          <w:lang w:val="zh-CN"/>
        </w:rPr>
        <w:t>. 没有处于被责令停业，投标资格被取消，财产被接管、冻结，破产状态；</w:t>
      </w:r>
    </w:p>
    <w:p w14:paraId="3C260933">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lang w:val="zh-CN"/>
        </w:rPr>
        <w:t>5. 在最近三年内没有骗取中标和严重违约等重大廉洁诚信问题；</w:t>
      </w:r>
    </w:p>
    <w:p w14:paraId="3BF74FF3">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lang w:val="zh-CN"/>
        </w:rPr>
        <w:t>6. 本招标项目比选不接受两个或两个以上的咨询机构组成联合体参加比选；</w:t>
      </w:r>
    </w:p>
    <w:p w14:paraId="65DB1DE1">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lang w:val="zh-CN"/>
        </w:rPr>
        <w:t>7. 其他条件；</w:t>
      </w:r>
    </w:p>
    <w:p w14:paraId="2EC943E3">
      <w:pPr>
        <w:autoSpaceDE w:val="0"/>
        <w:autoSpaceDN w:val="0"/>
        <w:adjustRightInd w:val="0"/>
        <w:spacing w:line="360" w:lineRule="auto"/>
        <w:ind w:firstLine="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lang w:val="zh-CN"/>
        </w:rPr>
        <w:t>三、比选申请资料的递交</w:t>
      </w:r>
    </w:p>
    <w:p w14:paraId="1C115345">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lang w:val="zh-CN"/>
        </w:rPr>
        <w:t>所有参与比选的咨询机构应根据比选文件的要求编制申请书并提交给比选人，提交比选申请书的截止时间为：</w:t>
      </w:r>
      <w:r>
        <w:rPr>
          <w:rFonts w:hint="eastAsia" w:ascii="宋体" w:hAnsi="宋体" w:cs="宋体-18030"/>
          <w:spacing w:val="4"/>
          <w:kern w:val="0"/>
          <w:sz w:val="24"/>
          <w:highlight w:val="none"/>
          <w:u w:val="single"/>
          <w:lang w:val="zh-CN"/>
        </w:rPr>
        <w:t>202</w:t>
      </w:r>
      <w:r>
        <w:rPr>
          <w:rFonts w:hint="eastAsia" w:ascii="宋体" w:hAnsi="宋体" w:cs="宋体-18030"/>
          <w:spacing w:val="4"/>
          <w:kern w:val="0"/>
          <w:sz w:val="24"/>
          <w:highlight w:val="none"/>
          <w:u w:val="single"/>
          <w:lang w:val="en-US" w:eastAsia="zh-CN"/>
        </w:rPr>
        <w:t>5</w:t>
      </w:r>
      <w:r>
        <w:rPr>
          <w:rFonts w:hint="eastAsia" w:ascii="宋体" w:hAnsi="宋体" w:cs="宋体-18030"/>
          <w:spacing w:val="4"/>
          <w:kern w:val="0"/>
          <w:sz w:val="24"/>
          <w:highlight w:val="none"/>
          <w:lang w:val="zh-CN"/>
        </w:rPr>
        <w:t>年</w:t>
      </w:r>
      <w:r>
        <w:rPr>
          <w:rFonts w:hint="eastAsia" w:ascii="宋体" w:hAnsi="宋体" w:cs="宋体-18030"/>
          <w:spacing w:val="4"/>
          <w:kern w:val="0"/>
          <w:sz w:val="24"/>
          <w:highlight w:val="none"/>
          <w:u w:val="single"/>
          <w:lang w:val="en-US" w:eastAsia="zh-CN"/>
        </w:rPr>
        <w:t>2</w:t>
      </w:r>
      <w:r>
        <w:rPr>
          <w:rFonts w:hint="eastAsia" w:ascii="宋体" w:hAnsi="宋体" w:cs="宋体-18030"/>
          <w:spacing w:val="4"/>
          <w:kern w:val="0"/>
          <w:sz w:val="24"/>
          <w:highlight w:val="none"/>
          <w:lang w:val="zh-CN"/>
        </w:rPr>
        <w:t>月</w:t>
      </w:r>
      <w:r>
        <w:rPr>
          <w:rFonts w:hint="eastAsia" w:ascii="宋体" w:hAnsi="宋体" w:cs="宋体-18030"/>
          <w:spacing w:val="4"/>
          <w:kern w:val="0"/>
          <w:sz w:val="24"/>
          <w:highlight w:val="none"/>
          <w:u w:val="single"/>
        </w:rPr>
        <w:t>2</w:t>
      </w:r>
      <w:r>
        <w:rPr>
          <w:rFonts w:hint="eastAsia" w:ascii="宋体" w:hAnsi="宋体" w:cs="宋体-18030"/>
          <w:spacing w:val="4"/>
          <w:kern w:val="0"/>
          <w:sz w:val="24"/>
          <w:highlight w:val="none"/>
          <w:u w:val="single"/>
          <w:lang w:val="en-US" w:eastAsia="zh-CN"/>
        </w:rPr>
        <w:t>6</w:t>
      </w:r>
      <w:r>
        <w:rPr>
          <w:rFonts w:hint="eastAsia" w:ascii="宋体" w:hAnsi="宋体" w:cs="宋体-18030"/>
          <w:spacing w:val="4"/>
          <w:kern w:val="0"/>
          <w:sz w:val="24"/>
          <w:highlight w:val="none"/>
          <w:lang w:val="zh-CN"/>
        </w:rPr>
        <w:t>日</w:t>
      </w:r>
      <w:r>
        <w:rPr>
          <w:rFonts w:hint="eastAsia" w:ascii="宋体" w:hAnsi="宋体" w:cs="宋体-18030"/>
          <w:spacing w:val="4"/>
          <w:kern w:val="0"/>
          <w:sz w:val="24"/>
          <w:highlight w:val="none"/>
          <w:lang w:val="en-US" w:eastAsia="zh-CN"/>
        </w:rPr>
        <w:t>下午</w:t>
      </w:r>
      <w:r>
        <w:rPr>
          <w:rFonts w:hint="eastAsia" w:ascii="宋体" w:hAnsi="宋体" w:cs="宋体-18030"/>
          <w:spacing w:val="4"/>
          <w:kern w:val="0"/>
          <w:sz w:val="24"/>
          <w:highlight w:val="none"/>
          <w:u w:val="single"/>
          <w:lang w:val="en-US" w:eastAsia="zh-CN"/>
        </w:rPr>
        <w:t>16</w:t>
      </w:r>
      <w:r>
        <w:rPr>
          <w:rFonts w:hint="eastAsia" w:ascii="宋体" w:hAnsi="宋体" w:cs="宋体-18030"/>
          <w:spacing w:val="4"/>
          <w:kern w:val="0"/>
          <w:sz w:val="24"/>
          <w:highlight w:val="none"/>
          <w:lang w:val="zh-CN"/>
        </w:rPr>
        <w:t>时</w:t>
      </w:r>
      <w:r>
        <w:rPr>
          <w:rFonts w:hint="eastAsia" w:ascii="宋体" w:hAnsi="宋体" w:cs="宋体-18030"/>
          <w:spacing w:val="4"/>
          <w:kern w:val="0"/>
          <w:sz w:val="24"/>
          <w:highlight w:val="none"/>
          <w:u w:val="single"/>
          <w:lang w:val="en-US" w:eastAsia="zh-CN"/>
        </w:rPr>
        <w:t>00</w:t>
      </w:r>
      <w:r>
        <w:rPr>
          <w:rFonts w:hint="eastAsia" w:ascii="宋体" w:hAnsi="宋体" w:cs="宋体-18030"/>
          <w:spacing w:val="4"/>
          <w:kern w:val="0"/>
          <w:sz w:val="24"/>
          <w:highlight w:val="none"/>
          <w:lang w:val="zh-CN"/>
        </w:rPr>
        <w:t>分，地点为</w:t>
      </w:r>
      <w:r>
        <w:rPr>
          <w:rFonts w:hint="eastAsia" w:ascii="宋体" w:hAnsi="宋体" w:cs="宋体-18030"/>
          <w:spacing w:val="4"/>
          <w:sz w:val="24"/>
          <w:highlight w:val="none"/>
          <w:u w:val="single"/>
        </w:rPr>
        <w:t>奈曼旗大沁他拉镇生态大街党政综合大楼</w:t>
      </w:r>
      <w:r>
        <w:rPr>
          <w:rFonts w:hint="eastAsia" w:ascii="宋体" w:hAnsi="宋体" w:cs="宋体-18030"/>
          <w:spacing w:val="4"/>
          <w:sz w:val="24"/>
          <w:highlight w:val="none"/>
          <w:u w:val="single"/>
          <w:lang w:val="en-US" w:eastAsia="zh-CN"/>
        </w:rPr>
        <w:t>五楼508室</w:t>
      </w:r>
      <w:r>
        <w:rPr>
          <w:rFonts w:hint="eastAsia" w:ascii="宋体" w:hAnsi="宋体" w:cs="宋体-18030"/>
          <w:spacing w:val="4"/>
          <w:kern w:val="0"/>
          <w:sz w:val="24"/>
          <w:highlight w:val="none"/>
          <w:lang w:val="zh-CN"/>
        </w:rPr>
        <w:t>。逾期未送达的或者未送达指定地点的，比选人不予受理。</w:t>
      </w:r>
    </w:p>
    <w:p w14:paraId="217690EA">
      <w:pPr>
        <w:widowControl w:val="0"/>
        <w:numPr>
          <w:ilvl w:val="0"/>
          <w:numId w:val="0"/>
        </w:numPr>
        <w:autoSpaceDE w:val="0"/>
        <w:autoSpaceDN w:val="0"/>
        <w:adjustRightInd w:val="0"/>
        <w:spacing w:line="360" w:lineRule="auto"/>
        <w:ind w:firstLine="496" w:firstLineChars="200"/>
        <w:jc w:val="left"/>
        <w:rPr>
          <w:rFonts w:hint="default" w:ascii="宋体" w:hAnsi="宋体" w:cs="宋体-18030"/>
          <w:spacing w:val="4"/>
          <w:kern w:val="0"/>
          <w:sz w:val="24"/>
          <w:highlight w:val="none"/>
          <w:lang w:val="en-US" w:eastAsia="zh-CN"/>
        </w:rPr>
      </w:pPr>
      <w:r>
        <w:rPr>
          <w:rFonts w:hint="eastAsia" w:ascii="宋体" w:hAnsi="宋体" w:cs="宋体-18030"/>
          <w:spacing w:val="4"/>
          <w:kern w:val="0"/>
          <w:sz w:val="24"/>
          <w:highlight w:val="none"/>
          <w:lang w:val="en-US" w:eastAsia="zh-CN"/>
        </w:rPr>
        <w:t>四、</w:t>
      </w:r>
      <w:r>
        <w:rPr>
          <w:rFonts w:hint="default" w:ascii="宋体" w:hAnsi="宋体" w:cs="宋体-18030"/>
          <w:spacing w:val="4"/>
          <w:kern w:val="0"/>
          <w:sz w:val="24"/>
          <w:highlight w:val="none"/>
          <w:lang w:val="en-US" w:eastAsia="zh-CN"/>
        </w:rPr>
        <w:t>联系方式</w:t>
      </w:r>
    </w:p>
    <w:p w14:paraId="6CED7118">
      <w:pPr>
        <w:autoSpaceDE w:val="0"/>
        <w:autoSpaceDN w:val="0"/>
        <w:adjustRightInd w:val="0"/>
        <w:spacing w:line="360" w:lineRule="auto"/>
        <w:ind w:firstLine="200"/>
        <w:jc w:val="left"/>
        <w:rPr>
          <w:rFonts w:hint="default" w:ascii="宋体" w:hAnsi="宋体" w:eastAsia="宋体" w:cs="宋体-18030"/>
          <w:spacing w:val="4"/>
          <w:sz w:val="24"/>
          <w:highlight w:val="none"/>
          <w:u w:val="single"/>
          <w:lang w:val="en-US" w:eastAsia="zh-CN"/>
        </w:rPr>
      </w:pPr>
      <w:r>
        <w:rPr>
          <w:rFonts w:hint="eastAsia" w:ascii="宋体" w:hAnsi="宋体" w:cs="宋体-18030"/>
          <w:spacing w:val="4"/>
          <w:kern w:val="0"/>
          <w:sz w:val="24"/>
          <w:highlight w:val="none"/>
        </w:rPr>
        <w:t xml:space="preserve">   </w:t>
      </w:r>
      <w:r>
        <w:rPr>
          <w:rFonts w:hint="eastAsia" w:ascii="宋体" w:hAnsi="宋体" w:cs="宋体-18030"/>
          <w:spacing w:val="4"/>
          <w:kern w:val="0"/>
          <w:sz w:val="24"/>
          <w:highlight w:val="none"/>
          <w:lang w:val="zh-CN"/>
        </w:rPr>
        <w:t>联</w:t>
      </w:r>
      <w:r>
        <w:rPr>
          <w:rFonts w:hint="eastAsia" w:ascii="宋体" w:hAnsi="宋体" w:cs="宋体-18030"/>
          <w:spacing w:val="4"/>
          <w:kern w:val="0"/>
          <w:sz w:val="24"/>
          <w:highlight w:val="none"/>
        </w:rPr>
        <w:t xml:space="preserve"> </w:t>
      </w:r>
      <w:r>
        <w:rPr>
          <w:rFonts w:hint="eastAsia" w:ascii="宋体" w:hAnsi="宋体" w:cs="宋体-18030"/>
          <w:spacing w:val="4"/>
          <w:kern w:val="0"/>
          <w:sz w:val="24"/>
          <w:highlight w:val="none"/>
          <w:lang w:val="zh-CN"/>
        </w:rPr>
        <w:t>系</w:t>
      </w:r>
      <w:r>
        <w:rPr>
          <w:rFonts w:hint="eastAsia" w:ascii="宋体" w:hAnsi="宋体" w:cs="宋体-18030"/>
          <w:spacing w:val="4"/>
          <w:kern w:val="0"/>
          <w:sz w:val="24"/>
          <w:highlight w:val="none"/>
        </w:rPr>
        <w:t xml:space="preserve"> </w:t>
      </w:r>
      <w:r>
        <w:rPr>
          <w:rFonts w:hint="eastAsia" w:ascii="宋体" w:hAnsi="宋体" w:cs="宋体-18030"/>
          <w:spacing w:val="4"/>
          <w:kern w:val="0"/>
          <w:sz w:val="24"/>
          <w:highlight w:val="none"/>
          <w:lang w:val="zh-CN"/>
        </w:rPr>
        <w:t>人：</w:t>
      </w:r>
      <w:r>
        <w:rPr>
          <w:rFonts w:hint="eastAsia" w:ascii="宋体" w:hAnsi="宋体" w:cs="宋体-18030"/>
          <w:spacing w:val="4"/>
          <w:sz w:val="24"/>
          <w:highlight w:val="none"/>
          <w:u w:val="single"/>
          <w:lang w:val="en-US" w:eastAsia="zh-CN"/>
        </w:rPr>
        <w:t>宋厚玉</w:t>
      </w:r>
    </w:p>
    <w:p w14:paraId="749F81D9">
      <w:pPr>
        <w:autoSpaceDE w:val="0"/>
        <w:autoSpaceDN w:val="0"/>
        <w:adjustRightInd w:val="0"/>
        <w:spacing w:line="360" w:lineRule="auto"/>
        <w:ind w:firstLine="200"/>
        <w:jc w:val="left"/>
        <w:rPr>
          <w:rFonts w:hint="default" w:ascii="宋体" w:hAnsi="宋体" w:eastAsia="宋体" w:cs="宋体-18030"/>
          <w:spacing w:val="4"/>
          <w:sz w:val="24"/>
          <w:highlight w:val="none"/>
          <w:u w:val="single"/>
          <w:lang w:val="en-US" w:eastAsia="zh-CN"/>
        </w:rPr>
      </w:pPr>
      <w:r>
        <w:rPr>
          <w:rFonts w:hint="eastAsia" w:ascii="宋体" w:hAnsi="宋体" w:cs="宋体-18030"/>
          <w:spacing w:val="4"/>
          <w:kern w:val="0"/>
          <w:sz w:val="24"/>
          <w:highlight w:val="none"/>
          <w:lang w:val="zh-CN"/>
        </w:rPr>
        <w:t xml:space="preserve">   地</w:t>
      </w:r>
      <w:r>
        <w:rPr>
          <w:rFonts w:hint="eastAsia" w:ascii="宋体" w:hAnsi="宋体" w:cs="宋体-18030"/>
          <w:spacing w:val="4"/>
          <w:kern w:val="0"/>
          <w:sz w:val="24"/>
          <w:highlight w:val="none"/>
        </w:rPr>
        <w:t xml:space="preserve">    </w:t>
      </w:r>
      <w:r>
        <w:rPr>
          <w:rFonts w:hint="eastAsia" w:ascii="宋体" w:hAnsi="宋体" w:cs="宋体-18030"/>
          <w:spacing w:val="4"/>
          <w:kern w:val="0"/>
          <w:sz w:val="24"/>
          <w:highlight w:val="none"/>
          <w:lang w:val="zh-CN"/>
        </w:rPr>
        <w:t>址：</w:t>
      </w:r>
      <w:r>
        <w:rPr>
          <w:rFonts w:hint="eastAsia" w:ascii="宋体" w:hAnsi="宋体" w:cs="宋体-18030"/>
          <w:spacing w:val="4"/>
          <w:sz w:val="24"/>
          <w:highlight w:val="none"/>
          <w:u w:val="single"/>
        </w:rPr>
        <w:t>奈曼旗大沁他拉镇生态大街党政综合大楼</w:t>
      </w:r>
      <w:r>
        <w:rPr>
          <w:rFonts w:hint="eastAsia" w:ascii="宋体" w:hAnsi="宋体" w:cs="宋体-18030"/>
          <w:spacing w:val="4"/>
          <w:sz w:val="24"/>
          <w:highlight w:val="none"/>
          <w:u w:val="single"/>
          <w:lang w:val="en-US" w:eastAsia="zh-CN"/>
        </w:rPr>
        <w:t>五楼508室</w:t>
      </w:r>
    </w:p>
    <w:p w14:paraId="711A4ED4">
      <w:pPr>
        <w:autoSpaceDE w:val="0"/>
        <w:autoSpaceDN w:val="0"/>
        <w:adjustRightInd w:val="0"/>
        <w:spacing w:line="360" w:lineRule="auto"/>
        <w:ind w:firstLine="200"/>
        <w:jc w:val="left"/>
        <w:rPr>
          <w:rFonts w:hint="eastAsia" w:ascii="宋体" w:hAnsi="宋体" w:cs="宋体-18030"/>
          <w:spacing w:val="4"/>
          <w:sz w:val="24"/>
          <w:highlight w:val="none"/>
          <w:u w:val="single"/>
        </w:rPr>
      </w:pPr>
      <w:r>
        <w:rPr>
          <w:rFonts w:hint="eastAsia" w:ascii="宋体" w:hAnsi="宋体" w:cs="宋体-18030"/>
          <w:spacing w:val="4"/>
          <w:kern w:val="0"/>
          <w:sz w:val="24"/>
          <w:highlight w:val="none"/>
          <w:lang w:val="zh-CN"/>
        </w:rPr>
        <w:t xml:space="preserve">   邮</w:t>
      </w:r>
      <w:r>
        <w:rPr>
          <w:rFonts w:hint="eastAsia" w:ascii="宋体" w:hAnsi="宋体" w:cs="宋体-18030"/>
          <w:spacing w:val="4"/>
          <w:kern w:val="0"/>
          <w:sz w:val="24"/>
          <w:highlight w:val="none"/>
        </w:rPr>
        <w:t xml:space="preserve">    </w:t>
      </w:r>
      <w:r>
        <w:rPr>
          <w:rFonts w:hint="eastAsia" w:ascii="宋体" w:hAnsi="宋体" w:cs="宋体-18030"/>
          <w:spacing w:val="4"/>
          <w:kern w:val="0"/>
          <w:sz w:val="24"/>
          <w:highlight w:val="none"/>
          <w:lang w:val="zh-CN"/>
        </w:rPr>
        <w:t>编：</w:t>
      </w:r>
      <w:r>
        <w:rPr>
          <w:rFonts w:hint="eastAsia" w:ascii="宋体" w:hAnsi="宋体" w:cs="宋体-18030"/>
          <w:spacing w:val="4"/>
          <w:sz w:val="24"/>
          <w:highlight w:val="none"/>
          <w:u w:val="single"/>
        </w:rPr>
        <w:t xml:space="preserve">028300                       </w:t>
      </w:r>
    </w:p>
    <w:p w14:paraId="21AA60AE">
      <w:pPr>
        <w:autoSpaceDE w:val="0"/>
        <w:autoSpaceDN w:val="0"/>
        <w:adjustRightInd w:val="0"/>
        <w:spacing w:line="360" w:lineRule="auto"/>
        <w:ind w:firstLine="200"/>
        <w:jc w:val="left"/>
        <w:rPr>
          <w:rFonts w:hint="eastAsia" w:ascii="宋体" w:hAnsi="宋体" w:cs="宋体-18030"/>
          <w:spacing w:val="4"/>
          <w:sz w:val="24"/>
          <w:highlight w:val="none"/>
          <w:u w:val="single"/>
        </w:rPr>
      </w:pPr>
      <w:r>
        <w:rPr>
          <w:rFonts w:hint="eastAsia" w:ascii="宋体" w:hAnsi="宋体" w:cs="宋体-18030"/>
          <w:spacing w:val="4"/>
          <w:kern w:val="0"/>
          <w:sz w:val="24"/>
          <w:highlight w:val="none"/>
          <w:lang w:val="zh-CN"/>
        </w:rPr>
        <w:t xml:space="preserve">   电</w:t>
      </w:r>
      <w:r>
        <w:rPr>
          <w:rFonts w:hint="eastAsia" w:ascii="宋体" w:hAnsi="宋体" w:cs="宋体-18030"/>
          <w:spacing w:val="4"/>
          <w:kern w:val="0"/>
          <w:sz w:val="24"/>
          <w:highlight w:val="none"/>
        </w:rPr>
        <w:t xml:space="preserve">    </w:t>
      </w:r>
      <w:r>
        <w:rPr>
          <w:rFonts w:hint="eastAsia" w:ascii="宋体" w:hAnsi="宋体" w:cs="宋体-18030"/>
          <w:spacing w:val="4"/>
          <w:kern w:val="0"/>
          <w:sz w:val="24"/>
          <w:highlight w:val="none"/>
          <w:lang w:val="zh-CN"/>
        </w:rPr>
        <w:t>话：</w:t>
      </w:r>
      <w:r>
        <w:rPr>
          <w:rFonts w:hint="eastAsia" w:ascii="宋体" w:hAnsi="宋体" w:cs="宋体-18030"/>
          <w:spacing w:val="4"/>
          <w:sz w:val="24"/>
          <w:highlight w:val="none"/>
          <w:u w:val="single"/>
          <w:lang w:val="en-US" w:eastAsia="zh-CN"/>
        </w:rPr>
        <w:t>15248389899</w:t>
      </w:r>
      <w:r>
        <w:rPr>
          <w:rFonts w:hint="eastAsia" w:ascii="宋体" w:hAnsi="宋体" w:cs="宋体-18030"/>
          <w:spacing w:val="4"/>
          <w:sz w:val="24"/>
          <w:highlight w:val="none"/>
          <w:u w:val="single"/>
        </w:rPr>
        <w:t xml:space="preserve">                                        </w:t>
      </w:r>
    </w:p>
    <w:p w14:paraId="126C3EE1">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lang w:val="zh-CN"/>
        </w:rPr>
        <w:t>电子邮件：</w:t>
      </w:r>
      <w:r>
        <w:rPr>
          <w:rFonts w:hint="eastAsia" w:ascii="宋体" w:hAnsi="宋体" w:cs="宋体-18030"/>
          <w:spacing w:val="4"/>
          <w:kern w:val="0"/>
          <w:sz w:val="24"/>
          <w:highlight w:val="none"/>
          <w:lang w:val="en-US" w:eastAsia="zh-CN"/>
        </w:rPr>
        <w:t>nmqfgw</w:t>
      </w:r>
      <w:r>
        <w:rPr>
          <w:rFonts w:hint="eastAsia" w:ascii="宋体" w:hAnsi="宋体" w:cs="宋体-18030"/>
          <w:spacing w:val="4"/>
          <w:kern w:val="0"/>
          <w:sz w:val="24"/>
          <w:highlight w:val="none"/>
          <w:lang w:val="zh-CN"/>
        </w:rPr>
        <w:t xml:space="preserve">@163.com            </w:t>
      </w:r>
    </w:p>
    <w:p w14:paraId="5E161FD4">
      <w:pPr>
        <w:autoSpaceDE w:val="0"/>
        <w:autoSpaceDN w:val="0"/>
        <w:adjustRightInd w:val="0"/>
        <w:spacing w:line="360" w:lineRule="auto"/>
        <w:ind w:firstLine="496" w:firstLineChars="200"/>
        <w:jc w:val="left"/>
        <w:rPr>
          <w:rFonts w:hint="default" w:ascii="宋体" w:hAnsi="宋体" w:cs="宋体-18030"/>
          <w:spacing w:val="4"/>
          <w:kern w:val="0"/>
          <w:sz w:val="24"/>
          <w:highlight w:val="none"/>
          <w:lang w:val="en-US" w:eastAsia="zh-CN"/>
        </w:rPr>
      </w:pPr>
      <w:r>
        <w:rPr>
          <w:rFonts w:hint="eastAsia" w:ascii="宋体" w:hAnsi="宋体" w:cs="宋体-18030"/>
          <w:spacing w:val="4"/>
          <w:kern w:val="0"/>
          <w:sz w:val="24"/>
          <w:highlight w:val="none"/>
          <w:lang w:val="en-US" w:eastAsia="zh-CN"/>
        </w:rPr>
        <w:t>附件：《奈曼旗发展和改革委员会公开比选招标代理服务机构比选文件》</w:t>
      </w:r>
    </w:p>
    <w:p w14:paraId="7786AE50">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p>
    <w:p w14:paraId="735A795D">
      <w:pPr>
        <w:autoSpaceDE w:val="0"/>
        <w:autoSpaceDN w:val="0"/>
        <w:adjustRightInd w:val="0"/>
        <w:spacing w:line="360" w:lineRule="auto"/>
        <w:ind w:firstLine="496" w:firstLineChars="200"/>
        <w:jc w:val="righ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lang w:val="zh-CN"/>
        </w:rPr>
        <w:t xml:space="preserve">  202</w:t>
      </w:r>
      <w:r>
        <w:rPr>
          <w:rFonts w:hint="eastAsia" w:ascii="宋体" w:hAnsi="宋体" w:cs="宋体-18030"/>
          <w:spacing w:val="4"/>
          <w:kern w:val="0"/>
          <w:sz w:val="24"/>
          <w:highlight w:val="none"/>
          <w:lang w:val="en-US" w:eastAsia="zh-CN"/>
        </w:rPr>
        <w:t>5</w:t>
      </w:r>
      <w:r>
        <w:rPr>
          <w:rFonts w:hint="eastAsia" w:ascii="宋体" w:hAnsi="宋体" w:cs="宋体-18030"/>
          <w:spacing w:val="4"/>
          <w:kern w:val="0"/>
          <w:sz w:val="24"/>
          <w:highlight w:val="none"/>
          <w:lang w:val="zh-CN"/>
        </w:rPr>
        <w:t>年</w:t>
      </w:r>
      <w:r>
        <w:rPr>
          <w:rFonts w:hint="eastAsia" w:ascii="宋体" w:hAnsi="宋体" w:cs="宋体-18030"/>
          <w:spacing w:val="4"/>
          <w:kern w:val="0"/>
          <w:sz w:val="24"/>
          <w:highlight w:val="none"/>
          <w:lang w:val="en-US" w:eastAsia="zh-CN"/>
        </w:rPr>
        <w:t>2</w:t>
      </w:r>
      <w:r>
        <w:rPr>
          <w:rFonts w:hint="eastAsia" w:ascii="宋体" w:hAnsi="宋体" w:cs="宋体-18030"/>
          <w:spacing w:val="4"/>
          <w:kern w:val="0"/>
          <w:sz w:val="24"/>
          <w:highlight w:val="none"/>
          <w:lang w:val="zh-CN"/>
        </w:rPr>
        <w:t>月</w:t>
      </w:r>
      <w:r>
        <w:rPr>
          <w:rFonts w:hint="eastAsia" w:ascii="宋体" w:hAnsi="宋体" w:cs="宋体-18030"/>
          <w:spacing w:val="4"/>
          <w:kern w:val="0"/>
          <w:sz w:val="24"/>
          <w:highlight w:val="none"/>
          <w:lang w:val="en-US" w:eastAsia="zh-CN"/>
        </w:rPr>
        <w:t>20</w:t>
      </w:r>
      <w:r>
        <w:rPr>
          <w:rFonts w:hint="eastAsia" w:ascii="宋体" w:hAnsi="宋体" w:cs="宋体-18030"/>
          <w:spacing w:val="4"/>
          <w:kern w:val="0"/>
          <w:sz w:val="24"/>
          <w:highlight w:val="none"/>
          <w:lang w:val="zh-CN"/>
        </w:rPr>
        <w:t>日</w:t>
      </w:r>
    </w:p>
    <w:p w14:paraId="6B38C984">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bookmarkStart w:id="6" w:name="_GoBack"/>
      <w:bookmarkEnd w:id="6"/>
    </w:p>
    <w:p w14:paraId="1F2FBF57">
      <w:pPr>
        <w:autoSpaceDE w:val="0"/>
        <w:autoSpaceDN w:val="0"/>
        <w:adjustRightInd w:val="0"/>
        <w:spacing w:line="360" w:lineRule="auto"/>
        <w:ind w:firstLine="496" w:firstLineChars="200"/>
        <w:jc w:val="left"/>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lang w:val="zh-CN"/>
        </w:rPr>
        <w:br w:type="page"/>
      </w:r>
    </w:p>
    <w:p w14:paraId="356C59E6">
      <w:pPr>
        <w:pStyle w:val="2"/>
        <w:spacing w:before="360" w:after="720" w:line="500" w:lineRule="exact"/>
        <w:jc w:val="center"/>
        <w:rPr>
          <w:highlight w:val="none"/>
          <w:lang w:val="zh-CN"/>
        </w:rPr>
      </w:pPr>
      <w:bookmarkStart w:id="2" w:name="_Toc174443835"/>
      <w:r>
        <w:rPr>
          <w:rFonts w:hint="eastAsia" w:eastAsia="黑体"/>
          <w:b w:val="0"/>
          <w:kern w:val="0"/>
          <w:highlight w:val="none"/>
          <w:lang w:val="zh-CN"/>
        </w:rPr>
        <w:t>第二章</w:t>
      </w:r>
      <w:r>
        <w:rPr>
          <w:rFonts w:hint="eastAsia" w:eastAsia="黑体"/>
          <w:b w:val="0"/>
          <w:kern w:val="0"/>
          <w:highlight w:val="none"/>
        </w:rPr>
        <w:t xml:space="preserve"> </w:t>
      </w:r>
      <w:r>
        <w:rPr>
          <w:rFonts w:hint="eastAsia" w:eastAsia="黑体"/>
          <w:b w:val="0"/>
          <w:kern w:val="0"/>
          <w:highlight w:val="none"/>
          <w:lang w:val="zh-CN"/>
        </w:rPr>
        <w:t>比选申请人须知</w:t>
      </w:r>
      <w:bookmarkEnd w:id="2"/>
    </w:p>
    <w:p w14:paraId="3BA72841">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rPr>
        <w:t>一、 比选项目概况</w:t>
      </w:r>
    </w:p>
    <w:p w14:paraId="610334FB">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Cs w:val="21"/>
          <w:highlight w:val="none"/>
        </w:rPr>
        <w:t xml:space="preserve">   </w:t>
      </w:r>
      <w:r>
        <w:rPr>
          <w:rFonts w:hint="eastAsia" w:ascii="宋体" w:hAnsi="宋体" w:cs="宋体-18030"/>
          <w:spacing w:val="4"/>
          <w:sz w:val="24"/>
          <w:highlight w:val="none"/>
        </w:rPr>
        <w:t xml:space="preserve"> 1. 本次比选的比选人为：</w:t>
      </w:r>
      <w:r>
        <w:rPr>
          <w:rFonts w:hint="eastAsia" w:ascii="宋体" w:hAnsi="宋体" w:cs="宋体-18030"/>
          <w:spacing w:val="4"/>
          <w:sz w:val="24"/>
          <w:highlight w:val="none"/>
          <w:u w:val="single"/>
          <w:lang w:val="en-US" w:eastAsia="zh-CN"/>
        </w:rPr>
        <w:t>奈曼旗发展和改革委员会</w:t>
      </w:r>
      <w:r>
        <w:rPr>
          <w:rFonts w:hint="eastAsia" w:ascii="宋体" w:hAnsi="宋体" w:cs="宋体-18030"/>
          <w:spacing w:val="4"/>
          <w:sz w:val="24"/>
          <w:highlight w:val="none"/>
        </w:rPr>
        <w:t>。</w:t>
      </w:r>
    </w:p>
    <w:p w14:paraId="7E0591EC">
      <w:pPr>
        <w:autoSpaceDE w:val="0"/>
        <w:autoSpaceDN w:val="0"/>
        <w:adjustRightInd w:val="0"/>
        <w:spacing w:line="360" w:lineRule="auto"/>
        <w:ind w:firstLine="372" w:firstLineChars="150"/>
        <w:rPr>
          <w:rFonts w:hint="eastAsia" w:ascii="宋体" w:hAnsi="宋体" w:cs="宋体-18030"/>
          <w:spacing w:val="4"/>
          <w:sz w:val="24"/>
          <w:highlight w:val="none"/>
          <w:u w:val="single"/>
        </w:rPr>
      </w:pPr>
      <w:r>
        <w:rPr>
          <w:rFonts w:hint="eastAsia" w:ascii="宋体" w:hAnsi="宋体" w:cs="宋体-18030"/>
          <w:spacing w:val="4"/>
          <w:sz w:val="24"/>
          <w:highlight w:val="none"/>
        </w:rPr>
        <w:t xml:space="preserve"> 2. 本次比选的范围和内容：</w:t>
      </w:r>
      <w:r>
        <w:rPr>
          <w:rFonts w:hint="eastAsia" w:ascii="宋体" w:hAnsi="宋体" w:cs="宋体-18030"/>
          <w:spacing w:val="4"/>
          <w:sz w:val="24"/>
          <w:highlight w:val="none"/>
          <w:u w:val="single"/>
        </w:rPr>
        <w:t>招标代理服务类项目</w:t>
      </w:r>
    </w:p>
    <w:p w14:paraId="39B5EE29">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 xml:space="preserve">3. 本次比选申请人应当具备的资格条件：见《第1章 </w:t>
      </w:r>
      <w:r>
        <w:rPr>
          <w:rFonts w:hint="eastAsia" w:ascii="宋体" w:hAnsi="宋体" w:cs="宋体-18030"/>
          <w:spacing w:val="4"/>
          <w:sz w:val="24"/>
          <w:highlight w:val="none"/>
          <w:lang w:val="zh-CN"/>
        </w:rPr>
        <w:t xml:space="preserve"> </w:t>
      </w:r>
      <w:r>
        <w:rPr>
          <w:rFonts w:hint="eastAsia" w:ascii="宋体" w:hAnsi="宋体" w:cs="宋体-18030"/>
          <w:spacing w:val="4"/>
          <w:sz w:val="24"/>
          <w:highlight w:val="none"/>
        </w:rPr>
        <w:t>招标代理服务</w:t>
      </w:r>
      <w:r>
        <w:rPr>
          <w:rFonts w:hint="eastAsia" w:ascii="宋体" w:hAnsi="宋体" w:cs="宋体-18030"/>
          <w:spacing w:val="4"/>
          <w:sz w:val="24"/>
          <w:highlight w:val="none"/>
          <w:lang w:val="zh-CN"/>
        </w:rPr>
        <w:t>机构比选公告</w:t>
      </w:r>
      <w:r>
        <w:rPr>
          <w:rFonts w:hint="eastAsia" w:ascii="宋体" w:hAnsi="宋体" w:cs="宋体-18030"/>
          <w:spacing w:val="4"/>
          <w:sz w:val="24"/>
          <w:highlight w:val="none"/>
        </w:rPr>
        <w:t>》。</w:t>
      </w:r>
    </w:p>
    <w:p w14:paraId="5C2BB984">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 xml:space="preserve"> 至递交代理申请书截止之日止，申请人拟投入本项目的专业人员至少已在本申请人单位连续工作满3个月，否则比选人不予认可。</w:t>
      </w:r>
    </w:p>
    <w:p w14:paraId="29CADE98">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rPr>
        <w:t>二、比选文件</w:t>
      </w:r>
    </w:p>
    <w:p w14:paraId="47273181">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Cs w:val="21"/>
          <w:highlight w:val="none"/>
        </w:rPr>
        <w:t xml:space="preserve">   </w:t>
      </w:r>
      <w:r>
        <w:rPr>
          <w:rFonts w:hint="eastAsia" w:ascii="宋体" w:hAnsi="宋体" w:cs="宋体-18030"/>
          <w:spacing w:val="4"/>
          <w:sz w:val="24"/>
          <w:highlight w:val="none"/>
        </w:rPr>
        <w:t xml:space="preserve"> 1. 比选文件的组成</w:t>
      </w:r>
    </w:p>
    <w:p w14:paraId="1298231A">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（1）咨询机构比选公告；</w:t>
      </w:r>
    </w:p>
    <w:p w14:paraId="4BBB36C4">
      <w:pPr>
        <w:autoSpaceDE w:val="0"/>
        <w:autoSpaceDN w:val="0"/>
        <w:adjustRightInd w:val="0"/>
        <w:spacing w:line="360" w:lineRule="auto"/>
        <w:ind w:left="436"/>
        <w:rPr>
          <w:rFonts w:hint="eastAsia" w:ascii="宋体" w:hAnsi="宋体" w:cs="宋体-18030"/>
          <w:spacing w:val="4"/>
          <w:sz w:val="24"/>
          <w:highlight w:val="none"/>
        </w:rPr>
      </w:pPr>
      <w:r>
        <w:rPr>
          <w:rFonts w:hint="eastAsia" w:ascii="宋体" w:hAnsi="宋体" w:cs="宋体-18030"/>
          <w:spacing w:val="4"/>
          <w:sz w:val="24"/>
          <w:highlight w:val="none"/>
        </w:rPr>
        <w:t>（2）比选申请人须知；</w:t>
      </w:r>
    </w:p>
    <w:p w14:paraId="61156FF3">
      <w:pPr>
        <w:autoSpaceDE w:val="0"/>
        <w:autoSpaceDN w:val="0"/>
        <w:adjustRightInd w:val="0"/>
        <w:spacing w:line="360" w:lineRule="auto"/>
        <w:ind w:left="436"/>
        <w:rPr>
          <w:rFonts w:hint="eastAsia" w:ascii="宋体" w:hAnsi="宋体" w:cs="宋体-18030"/>
          <w:spacing w:val="4"/>
          <w:sz w:val="24"/>
          <w:highlight w:val="none"/>
        </w:rPr>
      </w:pPr>
      <w:r>
        <w:rPr>
          <w:rFonts w:hint="eastAsia" w:ascii="宋体" w:hAnsi="宋体" w:cs="宋体-18030"/>
          <w:spacing w:val="4"/>
          <w:sz w:val="24"/>
          <w:highlight w:val="none"/>
        </w:rPr>
        <w:t>（3）咨询明细；</w:t>
      </w:r>
    </w:p>
    <w:p w14:paraId="63468815">
      <w:pPr>
        <w:autoSpaceDE w:val="0"/>
        <w:autoSpaceDN w:val="0"/>
        <w:adjustRightInd w:val="0"/>
        <w:spacing w:line="360" w:lineRule="auto"/>
        <w:ind w:left="436"/>
        <w:rPr>
          <w:rFonts w:hint="eastAsia" w:ascii="宋体" w:hAnsi="宋体" w:cs="宋体-18030"/>
          <w:spacing w:val="4"/>
          <w:sz w:val="24"/>
          <w:highlight w:val="none"/>
        </w:rPr>
      </w:pPr>
      <w:r>
        <w:rPr>
          <w:rFonts w:hint="eastAsia" w:ascii="宋体" w:hAnsi="宋体" w:cs="宋体-18030"/>
          <w:spacing w:val="4"/>
          <w:sz w:val="24"/>
          <w:highlight w:val="none"/>
        </w:rPr>
        <w:t>（4）申请书格式。</w:t>
      </w:r>
    </w:p>
    <w:p w14:paraId="3BC06FBD">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 w:val="24"/>
          <w:highlight w:val="none"/>
        </w:rPr>
        <w:t xml:space="preserve">    申请人应认真检查比选文件的内容是否完整，如发现比选文件内容不完整的，应及时向比选人提出，以便补齐。</w:t>
      </w:r>
    </w:p>
    <w:p w14:paraId="75AF3E00">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 w:val="24"/>
          <w:highlight w:val="none"/>
        </w:rPr>
        <w:t xml:space="preserve">     2. 比选文件的澄清和修改</w:t>
      </w:r>
    </w:p>
    <w:p w14:paraId="66EC95B7">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 w:val="24"/>
          <w:highlight w:val="none"/>
        </w:rPr>
        <w:t xml:space="preserve">    （1）申请人如对比选文件有疑问，应在提交申请书截止时间2日前以书面方式提出，比选人将在提交申请书截止时间1日前将</w:t>
      </w:r>
      <w:r>
        <w:rPr>
          <w:rFonts w:hint="eastAsia" w:ascii="宋体" w:hAnsi="宋体" w:cs="宋体-18030"/>
          <w:spacing w:val="4"/>
          <w:sz w:val="24"/>
          <w:highlight w:val="none"/>
          <w:lang w:val="en-US" w:eastAsia="zh-CN"/>
        </w:rPr>
        <w:t>进行</w:t>
      </w:r>
      <w:r>
        <w:rPr>
          <w:rFonts w:hint="eastAsia" w:ascii="宋体" w:hAnsi="宋体" w:cs="宋体-18030"/>
          <w:spacing w:val="4"/>
          <w:sz w:val="24"/>
          <w:highlight w:val="none"/>
        </w:rPr>
        <w:t>澄清，但不载明澄清问题的来源。如澄清发出的时间距提交代理申请书截止时间不足1天的，相应延长提交代理申请书的截止时间。</w:t>
      </w:r>
    </w:p>
    <w:p w14:paraId="536099A4">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 w:val="24"/>
          <w:highlight w:val="none"/>
        </w:rPr>
        <w:t xml:space="preserve">    （2）在提交申请书截止时间1日前，比选人可以书面方式修改比选文件，并</w:t>
      </w:r>
      <w:r>
        <w:rPr>
          <w:rFonts w:hint="eastAsia" w:ascii="宋体" w:hAnsi="宋体" w:cs="宋体-18030"/>
          <w:spacing w:val="4"/>
          <w:sz w:val="24"/>
          <w:highlight w:val="none"/>
          <w:lang w:val="en-US" w:eastAsia="zh-CN"/>
        </w:rPr>
        <w:t>进行</w:t>
      </w:r>
      <w:r>
        <w:rPr>
          <w:rFonts w:hint="eastAsia" w:ascii="宋体" w:hAnsi="宋体" w:cs="宋体-18030"/>
          <w:spacing w:val="4"/>
          <w:sz w:val="24"/>
          <w:highlight w:val="none"/>
        </w:rPr>
        <w:t>通知。如果修改比选文件的时间距提交申请书截止时间不足1天的，相应延长提交申请书的截止时间。</w:t>
      </w:r>
    </w:p>
    <w:p w14:paraId="51CF673D">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rPr>
        <w:t>三、申请书</w:t>
      </w:r>
    </w:p>
    <w:p w14:paraId="5075D221">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1．申请书的组成</w:t>
      </w:r>
    </w:p>
    <w:p w14:paraId="4825B326">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（1）代理服务申请函</w:t>
      </w:r>
    </w:p>
    <w:p w14:paraId="2A48B142">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（2）法定代表人身份证明</w:t>
      </w:r>
    </w:p>
    <w:p w14:paraId="6D38A8CF">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（3）法定代表人授权委托书</w:t>
      </w:r>
    </w:p>
    <w:p w14:paraId="3CB7B840">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（4）公司基本情况</w:t>
      </w:r>
    </w:p>
    <w:p w14:paraId="3213A5CB">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（5）项目人员情况</w:t>
      </w:r>
    </w:p>
    <w:p w14:paraId="357A774D">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（6）主要业绩和资质证明</w:t>
      </w:r>
    </w:p>
    <w:p w14:paraId="22ADAEE1">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（7）代理服务收费报价</w:t>
      </w:r>
    </w:p>
    <w:p w14:paraId="03F320AA">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（8）其他</w:t>
      </w:r>
    </w:p>
    <w:p w14:paraId="76A1618B">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 申请书的编制</w:t>
      </w:r>
    </w:p>
    <w:p w14:paraId="07BDBD9D">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（1）申请书应当按照本比选文件第</w:t>
      </w:r>
      <w:r>
        <w:rPr>
          <w:rFonts w:hint="eastAsia" w:ascii="宋体" w:hAnsi="宋体" w:cs="宋体-18030"/>
          <w:spacing w:val="4"/>
          <w:sz w:val="24"/>
          <w:highlight w:val="none"/>
          <w:lang w:val="en-US" w:eastAsia="zh-CN"/>
        </w:rPr>
        <w:t>3</w:t>
      </w:r>
      <w:r>
        <w:rPr>
          <w:rFonts w:hint="eastAsia" w:ascii="宋体" w:hAnsi="宋体" w:cs="宋体-18030"/>
          <w:spacing w:val="4"/>
          <w:sz w:val="24"/>
          <w:highlight w:val="none"/>
        </w:rPr>
        <w:t>章要求的格式进行编制，并编制申请书目录及目录内容对应的页码。</w:t>
      </w:r>
    </w:p>
    <w:p w14:paraId="014B9D1A">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（2）申请书应当包括本比选文件第</w:t>
      </w:r>
      <w:r>
        <w:rPr>
          <w:rFonts w:hint="eastAsia" w:ascii="宋体" w:hAnsi="宋体" w:cs="宋体-18030"/>
          <w:spacing w:val="4"/>
          <w:sz w:val="24"/>
          <w:highlight w:val="none"/>
          <w:lang w:val="en-US" w:eastAsia="zh-CN"/>
        </w:rPr>
        <w:t>3</w:t>
      </w:r>
      <w:r>
        <w:rPr>
          <w:rFonts w:hint="eastAsia" w:ascii="宋体" w:hAnsi="宋体" w:cs="宋体-18030"/>
          <w:spacing w:val="4"/>
          <w:sz w:val="24"/>
          <w:highlight w:val="none"/>
        </w:rPr>
        <w:t>章要求的各项内容，并按照比选文件的要求提供相应的证明材料。证明材料须按比选文件要求的先后顺序进行归类。</w:t>
      </w:r>
    </w:p>
    <w:p w14:paraId="4D805F20">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3）申请书（证明材料除外）应全部使用不褪色的材料打印，内容不得有任何涂改，并按先后顺序逐页编码，由申请人的法定代表人或其授权代理人在正本上逐页签字（包括各项证明材料）；由授权代理人签字的，申请书应附法定代表人签署的授权委托书。</w:t>
      </w:r>
    </w:p>
    <w:p w14:paraId="63A8D6E5">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（4）申请书正本1份，副本2份。副本由其已编页码并签字的正本复制（复印）而成，正副本应完全一致；如果正副本内容不一致的，以正本为准。</w:t>
      </w:r>
    </w:p>
    <w:p w14:paraId="05016CC8">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3. 申请书的密封和标识</w:t>
      </w:r>
    </w:p>
    <w:p w14:paraId="1657F8F3">
      <w:pPr>
        <w:autoSpaceDE w:val="0"/>
        <w:autoSpaceDN w:val="0"/>
        <w:adjustRightInd w:val="0"/>
        <w:spacing w:line="360" w:lineRule="auto"/>
        <w:ind w:firstLine="496" w:firstLineChars="200"/>
        <w:rPr>
          <w:rFonts w:hint="eastAsia" w:ascii="宋体" w:hAnsi="宋体" w:eastAsia="宋体" w:cs="宋体-18030"/>
          <w:spacing w:val="4"/>
          <w:sz w:val="24"/>
          <w:highlight w:val="none"/>
          <w:lang w:val="en-US" w:eastAsia="zh-CN"/>
        </w:rPr>
      </w:pPr>
      <w:r>
        <w:rPr>
          <w:rFonts w:hint="eastAsia" w:ascii="宋体" w:hAnsi="宋体" w:cs="宋体-18030"/>
          <w:spacing w:val="4"/>
          <w:sz w:val="24"/>
          <w:highlight w:val="none"/>
        </w:rPr>
        <w:t>（1）申请书的正本和副本应分开包装，加贴封条，并在封套的封口处加盖申请人单位章</w:t>
      </w:r>
      <w:r>
        <w:rPr>
          <w:rFonts w:hint="eastAsia" w:ascii="宋体" w:hAnsi="宋体" w:cs="宋体-18030"/>
          <w:spacing w:val="4"/>
          <w:sz w:val="24"/>
          <w:highlight w:val="none"/>
          <w:lang w:val="en-US" w:eastAsia="zh-CN"/>
        </w:rPr>
        <w:t>。</w:t>
      </w:r>
    </w:p>
    <w:p w14:paraId="476B3E56">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（2）申请书的封套上应清楚地标记“正本”或“副本”字样，并载明申请人的名称、地址、电话及联系人等内容。</w:t>
      </w:r>
    </w:p>
    <w:p w14:paraId="58A745B9">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（3）未按本章要求密封和加写标记的申请书，比选人不予受理。</w:t>
      </w:r>
    </w:p>
    <w:p w14:paraId="55236F37">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4. 申请书的递交</w:t>
      </w:r>
    </w:p>
    <w:p w14:paraId="23140758">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 xml:space="preserve">（1）申请人递交代理申请书的截止时间：见《第1章 </w:t>
      </w:r>
      <w:r>
        <w:rPr>
          <w:rFonts w:hint="eastAsia" w:ascii="宋体" w:hAnsi="宋体" w:cs="宋体-18030"/>
          <w:spacing w:val="4"/>
          <w:sz w:val="24"/>
          <w:highlight w:val="none"/>
          <w:lang w:val="zh-CN"/>
        </w:rPr>
        <w:t xml:space="preserve"> </w:t>
      </w:r>
      <w:r>
        <w:rPr>
          <w:rFonts w:hint="eastAsia" w:ascii="宋体" w:hAnsi="宋体" w:cs="宋体-18030"/>
          <w:spacing w:val="4"/>
          <w:sz w:val="24"/>
          <w:highlight w:val="none"/>
        </w:rPr>
        <w:t>招标代理服务</w:t>
      </w:r>
      <w:r>
        <w:rPr>
          <w:rFonts w:hint="eastAsia" w:ascii="宋体" w:hAnsi="宋体" w:cs="宋体-18030"/>
          <w:spacing w:val="4"/>
          <w:sz w:val="24"/>
          <w:highlight w:val="none"/>
          <w:lang w:val="zh-CN"/>
        </w:rPr>
        <w:t>机构比选公告</w:t>
      </w:r>
      <w:r>
        <w:rPr>
          <w:rFonts w:hint="eastAsia" w:ascii="宋体" w:hAnsi="宋体" w:cs="宋体-18030"/>
          <w:spacing w:val="4"/>
          <w:sz w:val="24"/>
          <w:highlight w:val="none"/>
        </w:rPr>
        <w:t>》；逾期送达的申请书，比选人不予受理。</w:t>
      </w:r>
    </w:p>
    <w:p w14:paraId="60A72E0A">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（2）申请人递交申请书的地点： 《第1章  招投标代理服务机构比选公告》；未送达指定地点的申请书，比选人不予受理。</w:t>
      </w:r>
    </w:p>
    <w:p w14:paraId="7B887C01">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5</w:t>
      </w:r>
      <w:r>
        <w:rPr>
          <w:rFonts w:hint="eastAsia" w:ascii="宋体" w:hAnsi="宋体" w:cs="宋体-18030"/>
          <w:spacing w:val="4"/>
          <w:sz w:val="24"/>
          <w:highlight w:val="none"/>
          <w:lang w:eastAsia="zh-CN"/>
        </w:rPr>
        <w:t>.</w:t>
      </w:r>
      <w:r>
        <w:rPr>
          <w:rFonts w:hint="eastAsia" w:ascii="宋体" w:hAnsi="宋体" w:cs="宋体-18030"/>
          <w:spacing w:val="4"/>
          <w:sz w:val="24"/>
          <w:highlight w:val="none"/>
        </w:rPr>
        <w:t>申请书有效期</w:t>
      </w:r>
    </w:p>
    <w:p w14:paraId="4CD44A6A">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（1）申请书有效期为比选文件规定的递交代理申请书的截止时间之日起至比选人与中选的申请人签订合同之日止。</w:t>
      </w:r>
    </w:p>
    <w:p w14:paraId="6378B7CE">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（2）本项目申请书的有效期为 90 天，在此期限届满之前，申请人不得要求撤销或修改其申请书。</w:t>
      </w:r>
    </w:p>
    <w:p w14:paraId="40F81BAF">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rPr>
        <w:t>四、 申请书的评比</w:t>
      </w:r>
    </w:p>
    <w:p w14:paraId="4E28F319">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1. </w:t>
      </w:r>
      <w:r>
        <w:rPr>
          <w:rFonts w:hint="eastAsia" w:ascii="宋体" w:hAnsi="宋体" w:cs="宋体-18030"/>
          <w:spacing w:val="4"/>
          <w:kern w:val="0"/>
          <w:sz w:val="24"/>
          <w:highlight w:val="none"/>
          <w:lang w:val="zh-CN"/>
        </w:rPr>
        <w:t>评比阶段成员人数为三人以上单数。</w:t>
      </w:r>
    </w:p>
    <w:p w14:paraId="25B4EEAD">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2. </w:t>
      </w:r>
      <w:r>
        <w:rPr>
          <w:rFonts w:hint="eastAsia" w:ascii="宋体" w:hAnsi="宋体" w:cs="宋体-18030"/>
          <w:spacing w:val="4"/>
          <w:kern w:val="0"/>
          <w:sz w:val="24"/>
          <w:highlight w:val="none"/>
          <w:lang w:val="zh-CN"/>
        </w:rPr>
        <w:t>评比委员会成员与参加比选的申请人之间不得存在利害关系，有利害关系的应当主动提出回避。</w:t>
      </w:r>
    </w:p>
    <w:p w14:paraId="4EE6EC4E">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3. </w:t>
      </w:r>
      <w:r>
        <w:rPr>
          <w:rFonts w:hint="eastAsia" w:ascii="宋体" w:hAnsi="宋体" w:cs="宋体-18030"/>
          <w:spacing w:val="4"/>
          <w:kern w:val="0"/>
          <w:sz w:val="24"/>
          <w:highlight w:val="none"/>
          <w:lang w:val="zh-CN"/>
        </w:rPr>
        <w:t>评审活动遵循公平、公正、科学、择优的原则。</w:t>
      </w:r>
    </w:p>
    <w:p w14:paraId="3095F80E">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4. </w:t>
      </w:r>
      <w:r>
        <w:rPr>
          <w:rFonts w:hint="eastAsia" w:ascii="宋体" w:hAnsi="宋体" w:cs="宋体-18030"/>
          <w:spacing w:val="4"/>
          <w:kern w:val="0"/>
          <w:sz w:val="24"/>
          <w:highlight w:val="none"/>
          <w:lang w:val="zh-CN"/>
        </w:rPr>
        <w:t>评审委员会成员及所有参与者应对申请人提交的申请书内容保密；申请人试图采用不正当手段对评比委员会成员施加影响的，将取消其比选资格。</w:t>
      </w:r>
    </w:p>
    <w:p w14:paraId="69749DA0">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lang w:eastAsia="zh-CN"/>
        </w:rPr>
        <w:t>五</w:t>
      </w:r>
      <w:r>
        <w:rPr>
          <w:rFonts w:hint="eastAsia" w:ascii="宋体" w:hAnsi="宋体" w:eastAsia="宋体"/>
          <w:sz w:val="21"/>
          <w:szCs w:val="21"/>
          <w:highlight w:val="none"/>
        </w:rPr>
        <w:t>、 中选和合同授予</w:t>
      </w:r>
    </w:p>
    <w:p w14:paraId="62055D33">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1. </w:t>
      </w:r>
      <w:r>
        <w:rPr>
          <w:rFonts w:hint="eastAsia" w:ascii="宋体" w:hAnsi="宋体" w:cs="宋体-18030"/>
          <w:spacing w:val="4"/>
          <w:kern w:val="0"/>
          <w:sz w:val="24"/>
          <w:highlight w:val="none"/>
          <w:lang w:val="zh-CN"/>
        </w:rPr>
        <w:t>本项目比选实行综合评比法，按照申请人得分高低进行排序，由评比委员会形成中标候选名单，</w:t>
      </w:r>
      <w:r>
        <w:rPr>
          <w:rFonts w:hint="eastAsia" w:ascii="宋体" w:hAnsi="宋体" w:cs="宋体-18030"/>
          <w:spacing w:val="4"/>
          <w:kern w:val="0"/>
          <w:sz w:val="24"/>
          <w:highlight w:val="none"/>
          <w:lang w:val="en-US" w:eastAsia="zh-CN"/>
        </w:rPr>
        <w:t>第1</w:t>
      </w:r>
      <w:r>
        <w:rPr>
          <w:rFonts w:hint="eastAsia" w:ascii="宋体" w:hAnsi="宋体" w:cs="宋体-18030"/>
          <w:spacing w:val="4"/>
          <w:kern w:val="0"/>
          <w:sz w:val="24"/>
          <w:highlight w:val="none"/>
          <w:lang w:val="zh-CN"/>
        </w:rPr>
        <w:t>名为中选人；</w:t>
      </w:r>
    </w:p>
    <w:p w14:paraId="42AF9AC3">
      <w:pPr>
        <w:tabs>
          <w:tab w:val="left" w:pos="540"/>
        </w:tabs>
        <w:spacing w:line="360" w:lineRule="auto"/>
        <w:ind w:firstLine="496" w:firstLineChars="200"/>
        <w:rPr>
          <w:rFonts w:ascii="仿宋_GB2312" w:hAnsi="Arial" w:eastAsia="仿宋_GB2312" w:cs="Arial"/>
          <w:sz w:val="24"/>
          <w:highlight w:val="none"/>
        </w:rPr>
      </w:pPr>
      <w:r>
        <w:rPr>
          <w:rFonts w:hint="eastAsia" w:ascii="宋体" w:hAnsi="宋体" w:cs="宋体-18030"/>
          <w:spacing w:val="4"/>
          <w:kern w:val="0"/>
          <w:sz w:val="24"/>
          <w:highlight w:val="none"/>
          <w:lang w:val="zh-CN"/>
        </w:rPr>
        <w:t>如果两个以上申请人综合得分相同，则按</w:t>
      </w:r>
      <w:r>
        <w:rPr>
          <w:rFonts w:hint="eastAsia" w:ascii="宋体" w:hAnsi="宋体"/>
          <w:sz w:val="24"/>
          <w:highlight w:val="none"/>
        </w:rPr>
        <w:t>以服务方案得分高的优先。</w:t>
      </w:r>
    </w:p>
    <w:p w14:paraId="469AA648">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2. </w:t>
      </w:r>
      <w:r>
        <w:rPr>
          <w:rFonts w:hint="eastAsia" w:ascii="宋体" w:hAnsi="宋体" w:cs="宋体-18030"/>
          <w:spacing w:val="4"/>
          <w:kern w:val="0"/>
          <w:sz w:val="24"/>
          <w:highlight w:val="none"/>
          <w:lang w:val="zh-CN"/>
        </w:rPr>
        <w:t>评比结束后，比选人将</w:t>
      </w:r>
      <w:r>
        <w:rPr>
          <w:rFonts w:ascii="宋体" w:hAnsi="宋体" w:cs="宋体-18030"/>
          <w:spacing w:val="4"/>
          <w:kern w:val="0"/>
          <w:sz w:val="24"/>
          <w:highlight w:val="none"/>
          <w:lang w:val="zh-CN"/>
        </w:rPr>
        <w:t>向中选人发出中选通知书，并通知未中选人</w:t>
      </w:r>
      <w:r>
        <w:rPr>
          <w:rFonts w:hint="eastAsia" w:ascii="宋体" w:hAnsi="宋体" w:cs="宋体-18030"/>
          <w:spacing w:val="4"/>
          <w:kern w:val="0"/>
          <w:sz w:val="24"/>
          <w:highlight w:val="none"/>
          <w:lang w:val="zh-CN"/>
        </w:rPr>
        <w:t>。</w:t>
      </w:r>
    </w:p>
    <w:p w14:paraId="1B67E814">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 xml:space="preserve">3. </w:t>
      </w:r>
      <w:r>
        <w:rPr>
          <w:rFonts w:hint="eastAsia" w:ascii="宋体" w:hAnsi="宋体" w:cs="宋体-18030"/>
          <w:spacing w:val="4"/>
          <w:kern w:val="0"/>
          <w:sz w:val="24"/>
          <w:highlight w:val="none"/>
          <w:lang w:val="zh-CN"/>
        </w:rPr>
        <w:t>除发生投诉举报等情况外，比选人将在中选通知书送达各申请人之日起</w:t>
      </w:r>
      <w:r>
        <w:rPr>
          <w:rFonts w:hint="eastAsia" w:ascii="宋体" w:hAnsi="宋体" w:cs="宋体-18030"/>
          <w:spacing w:val="4"/>
          <w:kern w:val="0"/>
          <w:sz w:val="24"/>
          <w:highlight w:val="none"/>
        </w:rPr>
        <w:t>3个工作日后30个工作日前，与中选的申请人签订咨询合同。</w:t>
      </w:r>
    </w:p>
    <w:p w14:paraId="5A60D3E1">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lang w:eastAsia="zh-CN"/>
        </w:rPr>
        <w:t>六</w:t>
      </w:r>
      <w:r>
        <w:rPr>
          <w:rFonts w:hint="eastAsia" w:ascii="宋体" w:hAnsi="宋体" w:eastAsia="宋体"/>
          <w:sz w:val="21"/>
          <w:szCs w:val="21"/>
          <w:highlight w:val="none"/>
        </w:rPr>
        <w:t>、 纪律和监督</w:t>
      </w:r>
    </w:p>
    <w:p w14:paraId="46940AFE">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1. 对比选人的纪律要求</w:t>
      </w:r>
    </w:p>
    <w:p w14:paraId="3263442A">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（1）比选人对申请人资格条件的要求应当合法合理，不得排斥申请人之间的竞争。</w:t>
      </w:r>
    </w:p>
    <w:p w14:paraId="1B2AD79E">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（2） 比选人制定的评比标准和方法应当符合项目实际需要，不得针对某个申请人量体裁衣，制定特殊评比标准和方法。</w:t>
      </w:r>
    </w:p>
    <w:p w14:paraId="4D1B1AA6">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（3）在评比的过程中，比选人代表对所有申请人应当一视同仁，不得采用明示或暗示的手段操纵评比活动。</w:t>
      </w:r>
    </w:p>
    <w:p w14:paraId="70523881">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（4） 比选人不得泄露比选活动中应当保密的情况和资料，不得与申请人串通损害国家利益、社会利益或者其他申请人的合法权益。</w:t>
      </w:r>
    </w:p>
    <w:p w14:paraId="259C7142">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2. 对申请人的纪律要求</w:t>
      </w:r>
    </w:p>
    <w:p w14:paraId="7636A8CA">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（1）申请人编制代理申请书应当实事求是，不得弄虚作假骗取中选，也不得以他人名义参加</w:t>
      </w:r>
      <w:r>
        <w:rPr>
          <w:rFonts w:hint="eastAsia" w:ascii="宋体" w:hAnsi="宋体" w:cs="宋体-18030"/>
          <w:spacing w:val="4"/>
          <w:kern w:val="0"/>
          <w:sz w:val="24"/>
          <w:highlight w:val="none"/>
          <w:lang w:eastAsia="zh-CN"/>
        </w:rPr>
        <w:t>比选</w:t>
      </w:r>
      <w:r>
        <w:rPr>
          <w:rFonts w:hint="eastAsia" w:ascii="宋体" w:hAnsi="宋体" w:cs="宋体-18030"/>
          <w:spacing w:val="4"/>
          <w:kern w:val="0"/>
          <w:sz w:val="24"/>
          <w:highlight w:val="none"/>
        </w:rPr>
        <w:t>。</w:t>
      </w:r>
    </w:p>
    <w:p w14:paraId="5DADCF90">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（2）申请人不得相互串通或者与</w:t>
      </w:r>
      <w:r>
        <w:rPr>
          <w:rFonts w:hint="eastAsia" w:ascii="宋体" w:hAnsi="宋体" w:cs="宋体-18030"/>
          <w:spacing w:val="4"/>
          <w:kern w:val="0"/>
          <w:sz w:val="24"/>
          <w:highlight w:val="none"/>
          <w:lang w:eastAsia="zh-CN"/>
        </w:rPr>
        <w:t>比选</w:t>
      </w:r>
      <w:r>
        <w:rPr>
          <w:rFonts w:hint="eastAsia" w:ascii="宋体" w:hAnsi="宋体" w:cs="宋体-18030"/>
          <w:spacing w:val="4"/>
          <w:kern w:val="0"/>
          <w:sz w:val="24"/>
          <w:highlight w:val="none"/>
        </w:rPr>
        <w:t>人串通参加</w:t>
      </w:r>
      <w:r>
        <w:rPr>
          <w:rFonts w:hint="eastAsia" w:ascii="宋体" w:hAnsi="宋体" w:cs="宋体-18030"/>
          <w:spacing w:val="4"/>
          <w:kern w:val="0"/>
          <w:sz w:val="24"/>
          <w:highlight w:val="none"/>
          <w:lang w:eastAsia="zh-CN"/>
        </w:rPr>
        <w:t>比选</w:t>
      </w:r>
      <w:r>
        <w:rPr>
          <w:rFonts w:hint="eastAsia" w:ascii="宋体" w:hAnsi="宋体" w:cs="宋体-18030"/>
          <w:spacing w:val="4"/>
          <w:kern w:val="0"/>
          <w:sz w:val="24"/>
          <w:highlight w:val="none"/>
        </w:rPr>
        <w:t>。</w:t>
      </w:r>
    </w:p>
    <w:p w14:paraId="36E0E307">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（3）申请人不得采用向比选人或评比委员会成员行贿等手段谋取中选。</w:t>
      </w:r>
    </w:p>
    <w:p w14:paraId="35413F12">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（4）申请人不得以任何方式干扰和影响评比工作。</w:t>
      </w:r>
    </w:p>
    <w:p w14:paraId="1C2C30DB">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3. 对评比委员会成员的纪律要求</w:t>
      </w:r>
    </w:p>
    <w:p w14:paraId="088BCF53">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（1）评比委员会成员独立评审，不受其他任何评比委员会成员特别是比选人代表的干扰。</w:t>
      </w:r>
    </w:p>
    <w:p w14:paraId="5E483944">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（2）在评比过程中，评比委员会成员必须按照比选文件第</w:t>
      </w:r>
      <w:r>
        <w:rPr>
          <w:rFonts w:hint="eastAsia" w:ascii="宋体" w:hAnsi="宋体" w:cs="宋体-18030"/>
          <w:spacing w:val="4"/>
          <w:kern w:val="0"/>
          <w:sz w:val="24"/>
          <w:highlight w:val="none"/>
          <w:lang w:val="en-US" w:eastAsia="zh-CN"/>
        </w:rPr>
        <w:t>3</w:t>
      </w:r>
      <w:r>
        <w:rPr>
          <w:rFonts w:hint="eastAsia" w:ascii="宋体" w:hAnsi="宋体" w:cs="宋体-18030"/>
          <w:spacing w:val="4"/>
          <w:kern w:val="0"/>
          <w:sz w:val="24"/>
          <w:highlight w:val="none"/>
        </w:rPr>
        <w:t>章规定的评比标准和方法进行评比，比选文件第</w:t>
      </w:r>
      <w:r>
        <w:rPr>
          <w:rFonts w:hint="eastAsia" w:ascii="宋体" w:hAnsi="宋体" w:cs="宋体-18030"/>
          <w:spacing w:val="4"/>
          <w:kern w:val="0"/>
          <w:sz w:val="24"/>
          <w:highlight w:val="none"/>
          <w:lang w:val="en-US" w:eastAsia="zh-CN"/>
        </w:rPr>
        <w:t>3</w:t>
      </w:r>
      <w:r>
        <w:rPr>
          <w:rFonts w:hint="eastAsia" w:ascii="宋体" w:hAnsi="宋体" w:cs="宋体-18030"/>
          <w:spacing w:val="4"/>
          <w:kern w:val="0"/>
          <w:sz w:val="24"/>
          <w:highlight w:val="none"/>
        </w:rPr>
        <w:t>章没有规定的评比标准和方法不得使用。</w:t>
      </w:r>
    </w:p>
    <w:p w14:paraId="4A19D395">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（3）在评比过程中，评标委员会成员不得擅离职守，影响评比工作的正常进行。</w:t>
      </w:r>
    </w:p>
    <w:p w14:paraId="494AFF51">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（4）评比委员会成员不得收受他人的财务和其它好处，不得影响公正的评判。</w:t>
      </w:r>
    </w:p>
    <w:p w14:paraId="62240898">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（5）评比委员会成员不得向他人透露对代理申请书的评审、比较和中选人的推荐情况以及与评比有关的其他情况。</w:t>
      </w:r>
    </w:p>
    <w:p w14:paraId="5A8B9591">
      <w:pPr>
        <w:autoSpaceDE w:val="0"/>
        <w:autoSpaceDN w:val="0"/>
        <w:adjustRightInd w:val="0"/>
        <w:spacing w:line="560" w:lineRule="exact"/>
        <w:jc w:val="center"/>
        <w:rPr>
          <w:highlight w:val="none"/>
        </w:rPr>
      </w:pPr>
      <w:r>
        <w:rPr>
          <w:rFonts w:ascii="宋体" w:hAnsi="宋体" w:cs="宋体-18030"/>
          <w:spacing w:val="4"/>
          <w:szCs w:val="21"/>
          <w:highlight w:val="none"/>
        </w:rPr>
        <w:br w:type="page"/>
      </w:r>
      <w:r>
        <w:rPr>
          <w:highlight w:val="none"/>
        </w:rPr>
        <w:t xml:space="preserve"> </w:t>
      </w:r>
    </w:p>
    <w:p w14:paraId="4DDEB225">
      <w:pPr>
        <w:pStyle w:val="2"/>
        <w:spacing w:before="360" w:after="720" w:line="500" w:lineRule="exact"/>
        <w:jc w:val="center"/>
        <w:rPr>
          <w:rFonts w:eastAsia="黑体"/>
          <w:b w:val="0"/>
          <w:kern w:val="0"/>
          <w:highlight w:val="none"/>
          <w:lang w:val="zh-CN"/>
        </w:rPr>
      </w:pPr>
      <w:bookmarkStart w:id="3" w:name="_Toc174443836"/>
      <w:r>
        <w:rPr>
          <w:rFonts w:hint="eastAsia" w:eastAsia="黑体"/>
          <w:b w:val="0"/>
          <w:kern w:val="0"/>
          <w:highlight w:val="none"/>
          <w:lang w:val="zh-CN"/>
        </w:rPr>
        <w:t>第三章 申请书格式</w:t>
      </w:r>
      <w:bookmarkEnd w:id="3"/>
    </w:p>
    <w:p w14:paraId="145D06C7">
      <w:pPr>
        <w:jc w:val="center"/>
        <w:rPr>
          <w:rFonts w:hint="eastAsia" w:ascii="黑体" w:hAnsi="黑体" w:eastAsia="黑体"/>
          <w:bCs/>
          <w:kern w:val="0"/>
          <w:sz w:val="44"/>
          <w:szCs w:val="44"/>
          <w:highlight w:val="none"/>
          <w:lang w:val="zh-CN"/>
        </w:rPr>
      </w:pPr>
    </w:p>
    <w:p w14:paraId="1223BF39">
      <w:pPr>
        <w:jc w:val="center"/>
        <w:rPr>
          <w:rFonts w:hint="eastAsia" w:ascii="黑体" w:hAnsi="黑体" w:eastAsia="黑体"/>
          <w:bCs/>
          <w:kern w:val="0"/>
          <w:sz w:val="44"/>
          <w:szCs w:val="44"/>
          <w:highlight w:val="none"/>
        </w:rPr>
      </w:pPr>
    </w:p>
    <w:p w14:paraId="3A053BB6">
      <w:pPr>
        <w:jc w:val="center"/>
        <w:rPr>
          <w:rFonts w:hint="eastAsia" w:ascii="黑体" w:hAnsi="黑体" w:eastAsia="黑体"/>
          <w:bCs/>
          <w:kern w:val="0"/>
          <w:sz w:val="44"/>
          <w:szCs w:val="44"/>
          <w:highlight w:val="none"/>
        </w:rPr>
      </w:pPr>
    </w:p>
    <w:p w14:paraId="2470B91D">
      <w:pPr>
        <w:jc w:val="center"/>
        <w:rPr>
          <w:rFonts w:hint="eastAsia" w:ascii="黑体" w:hAnsi="黑体" w:eastAsia="黑体"/>
          <w:bCs/>
          <w:kern w:val="0"/>
          <w:sz w:val="44"/>
          <w:szCs w:val="44"/>
          <w:highlight w:val="none"/>
        </w:rPr>
      </w:pPr>
    </w:p>
    <w:p w14:paraId="6AA926BA">
      <w:pPr>
        <w:jc w:val="center"/>
        <w:rPr>
          <w:rFonts w:hint="eastAsia" w:ascii="黑体" w:hAnsi="黑体" w:eastAsia="黑体"/>
          <w:bCs/>
          <w:kern w:val="0"/>
          <w:sz w:val="44"/>
          <w:szCs w:val="44"/>
          <w:highlight w:val="none"/>
        </w:rPr>
      </w:pPr>
    </w:p>
    <w:p w14:paraId="7688DCF7">
      <w:pPr>
        <w:jc w:val="center"/>
        <w:rPr>
          <w:rFonts w:hint="eastAsia" w:ascii="黑体" w:hAnsi="黑体" w:eastAsia="黑体"/>
          <w:bCs/>
          <w:kern w:val="0"/>
          <w:sz w:val="44"/>
          <w:szCs w:val="44"/>
          <w:highlight w:val="none"/>
        </w:rPr>
      </w:pPr>
    </w:p>
    <w:p w14:paraId="5E59A504">
      <w:pPr>
        <w:jc w:val="center"/>
        <w:rPr>
          <w:rFonts w:hint="eastAsia" w:ascii="黑体" w:hAnsi="黑体" w:eastAsia="黑体"/>
          <w:bCs/>
          <w:kern w:val="0"/>
          <w:sz w:val="44"/>
          <w:szCs w:val="44"/>
          <w:highlight w:val="none"/>
        </w:rPr>
      </w:pPr>
    </w:p>
    <w:p w14:paraId="51C49047">
      <w:pPr>
        <w:jc w:val="center"/>
        <w:rPr>
          <w:rFonts w:hint="eastAsia" w:ascii="黑体" w:hAnsi="黑体" w:eastAsia="黑体"/>
          <w:bCs/>
          <w:kern w:val="0"/>
          <w:sz w:val="44"/>
          <w:szCs w:val="44"/>
          <w:highlight w:val="none"/>
        </w:rPr>
      </w:pPr>
    </w:p>
    <w:p w14:paraId="5F26E89E">
      <w:pPr>
        <w:jc w:val="center"/>
        <w:rPr>
          <w:rFonts w:hint="eastAsia" w:ascii="黑体" w:hAnsi="黑体" w:eastAsia="黑体"/>
          <w:bCs/>
          <w:kern w:val="0"/>
          <w:sz w:val="44"/>
          <w:szCs w:val="44"/>
          <w:highlight w:val="none"/>
        </w:rPr>
      </w:pPr>
    </w:p>
    <w:p w14:paraId="7A17076F">
      <w:pPr>
        <w:jc w:val="center"/>
        <w:rPr>
          <w:rFonts w:hint="eastAsia" w:ascii="黑体" w:hAnsi="黑体" w:eastAsia="黑体"/>
          <w:bCs/>
          <w:kern w:val="0"/>
          <w:sz w:val="44"/>
          <w:szCs w:val="44"/>
          <w:highlight w:val="none"/>
        </w:rPr>
      </w:pPr>
    </w:p>
    <w:p w14:paraId="2CE00835">
      <w:pPr>
        <w:jc w:val="center"/>
        <w:rPr>
          <w:rFonts w:hint="eastAsia" w:ascii="黑体" w:hAnsi="黑体" w:eastAsia="黑体"/>
          <w:bCs/>
          <w:kern w:val="0"/>
          <w:sz w:val="44"/>
          <w:szCs w:val="44"/>
          <w:highlight w:val="none"/>
        </w:rPr>
      </w:pPr>
    </w:p>
    <w:p w14:paraId="77BF7CA0">
      <w:pPr>
        <w:jc w:val="center"/>
        <w:rPr>
          <w:rFonts w:hint="eastAsia" w:ascii="黑体" w:hAnsi="黑体" w:eastAsia="黑体"/>
          <w:bCs/>
          <w:kern w:val="0"/>
          <w:sz w:val="44"/>
          <w:szCs w:val="44"/>
          <w:highlight w:val="none"/>
        </w:rPr>
      </w:pPr>
    </w:p>
    <w:p w14:paraId="0F387F86">
      <w:pPr>
        <w:jc w:val="center"/>
        <w:rPr>
          <w:rFonts w:hint="eastAsia" w:ascii="黑体" w:hAnsi="黑体" w:eastAsia="黑体"/>
          <w:bCs/>
          <w:kern w:val="0"/>
          <w:sz w:val="44"/>
          <w:szCs w:val="44"/>
          <w:highlight w:val="none"/>
        </w:rPr>
      </w:pPr>
    </w:p>
    <w:p w14:paraId="05A2D466">
      <w:pPr>
        <w:jc w:val="center"/>
        <w:rPr>
          <w:rFonts w:hint="eastAsia" w:ascii="黑体" w:hAnsi="黑体" w:eastAsia="黑体"/>
          <w:bCs/>
          <w:kern w:val="0"/>
          <w:sz w:val="44"/>
          <w:szCs w:val="44"/>
          <w:highlight w:val="none"/>
        </w:rPr>
      </w:pPr>
    </w:p>
    <w:p w14:paraId="40BFA098">
      <w:pPr>
        <w:jc w:val="center"/>
        <w:rPr>
          <w:rFonts w:hint="eastAsia" w:ascii="黑体" w:hAnsi="黑体" w:eastAsia="黑体"/>
          <w:bCs/>
          <w:kern w:val="0"/>
          <w:sz w:val="44"/>
          <w:szCs w:val="44"/>
          <w:highlight w:val="none"/>
        </w:rPr>
      </w:pPr>
    </w:p>
    <w:p w14:paraId="59A61599">
      <w:pPr>
        <w:jc w:val="center"/>
        <w:rPr>
          <w:rFonts w:hint="eastAsia" w:ascii="黑体" w:hAnsi="黑体" w:eastAsia="黑体"/>
          <w:bCs/>
          <w:kern w:val="0"/>
          <w:sz w:val="44"/>
          <w:szCs w:val="44"/>
          <w:highlight w:val="none"/>
        </w:rPr>
      </w:pPr>
    </w:p>
    <w:p w14:paraId="6D495D26">
      <w:pPr>
        <w:jc w:val="center"/>
        <w:rPr>
          <w:rFonts w:hint="eastAsia" w:ascii="黑体" w:hAnsi="黑体" w:eastAsia="黑体"/>
          <w:bCs/>
          <w:kern w:val="0"/>
          <w:sz w:val="44"/>
          <w:szCs w:val="44"/>
          <w:highlight w:val="none"/>
        </w:rPr>
      </w:pPr>
    </w:p>
    <w:p w14:paraId="41AF536A">
      <w:pPr>
        <w:jc w:val="center"/>
        <w:rPr>
          <w:rFonts w:hint="eastAsia" w:ascii="黑体" w:hAnsi="黑体" w:eastAsia="黑体"/>
          <w:bCs/>
          <w:kern w:val="0"/>
          <w:sz w:val="44"/>
          <w:szCs w:val="44"/>
          <w:highlight w:val="none"/>
        </w:rPr>
      </w:pPr>
    </w:p>
    <w:p w14:paraId="79568EE4">
      <w:pPr>
        <w:jc w:val="center"/>
        <w:rPr>
          <w:rFonts w:hint="eastAsia" w:ascii="黑体" w:hAnsi="黑体" w:eastAsia="黑体"/>
          <w:bCs/>
          <w:kern w:val="0"/>
          <w:sz w:val="44"/>
          <w:szCs w:val="44"/>
          <w:highlight w:val="none"/>
        </w:rPr>
      </w:pPr>
    </w:p>
    <w:p w14:paraId="07F9293E">
      <w:pPr>
        <w:rPr>
          <w:rFonts w:hint="eastAsia" w:ascii="黑体" w:hAnsi="黑体" w:eastAsia="黑体"/>
          <w:bCs/>
          <w:kern w:val="0"/>
          <w:sz w:val="44"/>
          <w:szCs w:val="44"/>
          <w:highlight w:val="none"/>
        </w:rPr>
      </w:pPr>
    </w:p>
    <w:p w14:paraId="30DD9172">
      <w:pPr>
        <w:spacing w:line="360" w:lineRule="auto"/>
        <w:rPr>
          <w:rFonts w:ascii="仿宋_GB2312" w:eastAsia="仿宋_GB2312"/>
          <w:spacing w:val="4"/>
          <w:sz w:val="36"/>
          <w:szCs w:val="36"/>
          <w:highlight w:val="none"/>
        </w:rPr>
      </w:pPr>
      <w:r>
        <w:rPr>
          <w:rFonts w:hint="eastAsia" w:ascii="黑体" w:eastAsia="黑体"/>
          <w:spacing w:val="4"/>
          <w:sz w:val="36"/>
          <w:szCs w:val="36"/>
          <w:highlight w:val="none"/>
        </w:rPr>
        <w:t>申请书封面</w:t>
      </w:r>
      <w:r>
        <w:rPr>
          <w:rFonts w:hint="eastAsia" w:ascii="仿宋_GB2312" w:eastAsia="仿宋_GB2312"/>
          <w:spacing w:val="4"/>
          <w:sz w:val="36"/>
          <w:szCs w:val="36"/>
          <w:highlight w:val="none"/>
        </w:rPr>
        <w:t xml:space="preserve">                         </w:t>
      </w:r>
    </w:p>
    <w:p w14:paraId="75C31186">
      <w:pPr>
        <w:spacing w:line="360" w:lineRule="auto"/>
        <w:ind w:left="6113" w:leftChars="2911" w:firstLine="3744" w:firstLineChars="1300"/>
        <w:rPr>
          <w:rFonts w:hint="eastAsia" w:ascii="宋体" w:hAnsi="宋体" w:cs="宋体-18030"/>
          <w:spacing w:val="4"/>
          <w:sz w:val="28"/>
          <w:szCs w:val="28"/>
          <w:highlight w:val="none"/>
        </w:rPr>
      </w:pPr>
    </w:p>
    <w:p w14:paraId="2EFA783A">
      <w:pPr>
        <w:spacing w:line="360" w:lineRule="auto"/>
        <w:ind w:left="5880" w:leftChars="2800"/>
        <w:rPr>
          <w:rFonts w:hint="eastAsia" w:ascii="仿宋_GB2312" w:hAnsi="宋体" w:eastAsia="仿宋_GB2312" w:cs="宋体-18030"/>
          <w:spacing w:val="4"/>
          <w:sz w:val="30"/>
          <w:szCs w:val="30"/>
          <w:highlight w:val="none"/>
        </w:rPr>
      </w:pPr>
      <w:r>
        <w:rPr>
          <w:rFonts w:hint="eastAsia" w:ascii="仿宋_GB2312" w:hAnsi="宋体" w:eastAsia="仿宋_GB2312" w:cs="宋体-18030"/>
          <w:spacing w:val="4"/>
          <w:sz w:val="30"/>
          <w:szCs w:val="30"/>
          <w:highlight w:val="none"/>
        </w:rPr>
        <w:t>正本（或副本）</w:t>
      </w:r>
    </w:p>
    <w:p w14:paraId="600D10AC">
      <w:pPr>
        <w:spacing w:line="360" w:lineRule="auto"/>
        <w:rPr>
          <w:rFonts w:hint="eastAsia" w:ascii="仿宋_GB2312" w:hAnsi="宋体" w:eastAsia="仿宋_GB2312" w:cs="宋体-18030"/>
          <w:spacing w:val="4"/>
          <w:sz w:val="30"/>
          <w:szCs w:val="30"/>
          <w:highlight w:val="none"/>
        </w:rPr>
      </w:pPr>
    </w:p>
    <w:p w14:paraId="07E7CABE">
      <w:pPr>
        <w:spacing w:line="360" w:lineRule="auto"/>
        <w:rPr>
          <w:rFonts w:hint="eastAsia" w:ascii="仿宋_GB2312" w:hAnsi="宋体" w:eastAsia="仿宋_GB2312" w:cs="宋体-18030"/>
          <w:spacing w:val="4"/>
          <w:sz w:val="30"/>
          <w:szCs w:val="30"/>
          <w:highlight w:val="none"/>
        </w:rPr>
      </w:pPr>
    </w:p>
    <w:p w14:paraId="6B3ADDC1">
      <w:pPr>
        <w:spacing w:line="360" w:lineRule="auto"/>
        <w:jc w:val="center"/>
        <w:rPr>
          <w:rFonts w:hint="eastAsia" w:ascii="仿宋_GB2312" w:hAnsi="宋体" w:eastAsia="仿宋_GB2312" w:cs="宋体-18030"/>
          <w:spacing w:val="4"/>
          <w:sz w:val="30"/>
          <w:szCs w:val="30"/>
          <w:highlight w:val="none"/>
        </w:rPr>
      </w:pPr>
      <w:r>
        <w:rPr>
          <w:rFonts w:hint="eastAsia" w:ascii="仿宋_GB2312" w:hAnsi="宋体" w:eastAsia="仿宋_GB2312" w:cs="宋体-18030"/>
          <w:spacing w:val="4"/>
          <w:sz w:val="30"/>
          <w:szCs w:val="30"/>
          <w:highlight w:val="none"/>
          <w:u w:val="single"/>
        </w:rPr>
        <w:t>（项目名称）     代理服务</w:t>
      </w:r>
      <w:r>
        <w:rPr>
          <w:rFonts w:hint="eastAsia" w:ascii="仿宋_GB2312" w:hAnsi="宋体" w:eastAsia="仿宋_GB2312" w:cs="宋体-18030"/>
          <w:spacing w:val="4"/>
          <w:sz w:val="30"/>
          <w:szCs w:val="30"/>
          <w:highlight w:val="none"/>
        </w:rPr>
        <w:t>机构比选</w:t>
      </w:r>
    </w:p>
    <w:p w14:paraId="3D41BCBB">
      <w:pPr>
        <w:spacing w:line="360" w:lineRule="auto"/>
        <w:ind w:firstLine="3456" w:firstLineChars="1200"/>
        <w:rPr>
          <w:rFonts w:hint="eastAsia" w:ascii="宋体" w:hAnsi="宋体" w:cs="宋体-18030"/>
          <w:spacing w:val="4"/>
          <w:sz w:val="28"/>
          <w:szCs w:val="28"/>
          <w:highlight w:val="none"/>
        </w:rPr>
      </w:pPr>
    </w:p>
    <w:p w14:paraId="66D224FB">
      <w:pPr>
        <w:spacing w:line="360" w:lineRule="auto"/>
        <w:jc w:val="center"/>
        <w:rPr>
          <w:rFonts w:hint="eastAsia" w:ascii="黑体" w:hAnsi="宋体" w:eastAsia="黑体" w:cs="宋体-18030"/>
          <w:spacing w:val="4"/>
          <w:kern w:val="0"/>
          <w:sz w:val="52"/>
          <w:szCs w:val="44"/>
          <w:highlight w:val="none"/>
          <w:lang w:val="zh-CN"/>
        </w:rPr>
      </w:pPr>
      <w:r>
        <w:rPr>
          <w:rFonts w:hint="eastAsia" w:ascii="黑体" w:hAnsi="宋体" w:eastAsia="黑体" w:cs="宋体-18030"/>
          <w:spacing w:val="4"/>
          <w:kern w:val="0"/>
          <w:sz w:val="52"/>
          <w:szCs w:val="44"/>
          <w:highlight w:val="none"/>
          <w:lang w:val="zh-CN"/>
        </w:rPr>
        <w:t>申</w:t>
      </w:r>
    </w:p>
    <w:p w14:paraId="0D967365">
      <w:pPr>
        <w:spacing w:line="360" w:lineRule="auto"/>
        <w:jc w:val="center"/>
        <w:rPr>
          <w:rFonts w:hint="eastAsia" w:ascii="黑体" w:hAnsi="宋体" w:eastAsia="黑体" w:cs="宋体-18030"/>
          <w:spacing w:val="4"/>
          <w:kern w:val="0"/>
          <w:sz w:val="52"/>
          <w:szCs w:val="44"/>
          <w:highlight w:val="none"/>
          <w:lang w:val="zh-CN"/>
        </w:rPr>
      </w:pPr>
      <w:r>
        <w:rPr>
          <w:rFonts w:hint="eastAsia" w:ascii="黑体" w:hAnsi="宋体" w:eastAsia="黑体" w:cs="宋体-18030"/>
          <w:spacing w:val="4"/>
          <w:kern w:val="0"/>
          <w:sz w:val="52"/>
          <w:szCs w:val="44"/>
          <w:highlight w:val="none"/>
          <w:lang w:val="zh-CN"/>
        </w:rPr>
        <w:t>请</w:t>
      </w:r>
    </w:p>
    <w:p w14:paraId="00D87C10">
      <w:pPr>
        <w:spacing w:line="360" w:lineRule="auto"/>
        <w:jc w:val="center"/>
        <w:rPr>
          <w:rFonts w:hint="eastAsia" w:ascii="黑体" w:hAnsi="宋体" w:eastAsia="黑体" w:cs="宋体-18030"/>
          <w:spacing w:val="4"/>
          <w:kern w:val="0"/>
          <w:sz w:val="52"/>
          <w:szCs w:val="44"/>
          <w:highlight w:val="none"/>
          <w:lang w:val="zh-CN"/>
        </w:rPr>
      </w:pPr>
      <w:r>
        <w:rPr>
          <w:rFonts w:hint="eastAsia" w:ascii="黑体" w:hAnsi="宋体" w:eastAsia="黑体" w:cs="宋体-18030"/>
          <w:spacing w:val="4"/>
          <w:kern w:val="0"/>
          <w:sz w:val="52"/>
          <w:szCs w:val="44"/>
          <w:highlight w:val="none"/>
          <w:lang w:val="zh-CN"/>
        </w:rPr>
        <w:t>书</w:t>
      </w:r>
    </w:p>
    <w:p w14:paraId="637255AC">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w:t>
      </w:r>
    </w:p>
    <w:p w14:paraId="1D26C1BE">
      <w:pPr>
        <w:spacing w:line="360" w:lineRule="auto"/>
        <w:rPr>
          <w:rFonts w:hint="eastAsia" w:ascii="宋体" w:hAnsi="宋体" w:cs="宋体-18030"/>
          <w:spacing w:val="4"/>
          <w:sz w:val="28"/>
          <w:szCs w:val="28"/>
          <w:highlight w:val="none"/>
        </w:rPr>
      </w:pPr>
    </w:p>
    <w:p w14:paraId="0393B873">
      <w:pPr>
        <w:spacing w:line="360" w:lineRule="auto"/>
        <w:ind w:firstLine="924" w:firstLineChars="300"/>
        <w:rPr>
          <w:rFonts w:hint="eastAsia" w:ascii="仿宋_GB2312" w:hAnsi="宋体" w:eastAsia="仿宋_GB2312" w:cs="宋体-18030"/>
          <w:spacing w:val="4"/>
          <w:sz w:val="30"/>
          <w:szCs w:val="30"/>
          <w:highlight w:val="none"/>
          <w:u w:val="single"/>
        </w:rPr>
      </w:pPr>
      <w:r>
        <w:rPr>
          <w:rFonts w:hint="eastAsia" w:ascii="仿宋_GB2312" w:hAnsi="宋体" w:eastAsia="仿宋_GB2312" w:cs="宋体-18030"/>
          <w:spacing w:val="4"/>
          <w:sz w:val="30"/>
          <w:szCs w:val="30"/>
          <w:highlight w:val="none"/>
        </w:rPr>
        <w:t>咨询机构：</w:t>
      </w:r>
      <w:r>
        <w:rPr>
          <w:rFonts w:hint="eastAsia" w:ascii="仿宋_GB2312" w:hAnsi="宋体" w:eastAsia="仿宋_GB2312" w:cs="宋体-18030"/>
          <w:spacing w:val="4"/>
          <w:sz w:val="30"/>
          <w:szCs w:val="30"/>
          <w:highlight w:val="none"/>
          <w:u w:val="single"/>
        </w:rPr>
        <w:t>（全称并加盖企业法人公章）</w:t>
      </w:r>
    </w:p>
    <w:p w14:paraId="01CBC2FE">
      <w:pPr>
        <w:spacing w:line="360" w:lineRule="auto"/>
        <w:ind w:firstLine="3696" w:firstLineChars="1200"/>
        <w:rPr>
          <w:rFonts w:hint="eastAsia" w:ascii="仿宋_GB2312" w:hAnsi="宋体" w:eastAsia="仿宋_GB2312" w:cs="宋体-18030"/>
          <w:spacing w:val="4"/>
          <w:sz w:val="30"/>
          <w:szCs w:val="30"/>
          <w:highlight w:val="none"/>
          <w:u w:val="single"/>
        </w:rPr>
      </w:pPr>
    </w:p>
    <w:p w14:paraId="36189745">
      <w:pPr>
        <w:spacing w:line="360" w:lineRule="auto"/>
        <w:ind w:firstLine="2744" w:firstLineChars="891"/>
        <w:rPr>
          <w:rFonts w:hint="eastAsia" w:ascii="仿宋_GB2312" w:hAnsi="宋体" w:eastAsia="仿宋_GB2312" w:cs="宋体-18030"/>
          <w:spacing w:val="4"/>
          <w:sz w:val="30"/>
          <w:szCs w:val="30"/>
          <w:highlight w:val="none"/>
        </w:rPr>
      </w:pPr>
      <w:r>
        <w:rPr>
          <w:rFonts w:hint="eastAsia" w:ascii="仿宋_GB2312" w:hAnsi="宋体" w:eastAsia="仿宋_GB2312" w:cs="宋体-18030"/>
          <w:spacing w:val="4"/>
          <w:sz w:val="30"/>
          <w:szCs w:val="30"/>
          <w:highlight w:val="none"/>
          <w:u w:val="single"/>
        </w:rPr>
        <w:t xml:space="preserve">       </w:t>
      </w:r>
      <w:r>
        <w:rPr>
          <w:rFonts w:hint="eastAsia" w:ascii="仿宋_GB2312" w:hAnsi="宋体" w:eastAsia="仿宋_GB2312" w:cs="宋体-18030"/>
          <w:spacing w:val="4"/>
          <w:sz w:val="30"/>
          <w:szCs w:val="30"/>
          <w:highlight w:val="none"/>
        </w:rPr>
        <w:t>年</w:t>
      </w:r>
      <w:r>
        <w:rPr>
          <w:rFonts w:hint="eastAsia" w:ascii="仿宋_GB2312" w:hAnsi="宋体" w:eastAsia="仿宋_GB2312" w:cs="宋体-18030"/>
          <w:spacing w:val="4"/>
          <w:sz w:val="30"/>
          <w:szCs w:val="30"/>
          <w:highlight w:val="none"/>
          <w:u w:val="single"/>
        </w:rPr>
        <w:t xml:space="preserve">    </w:t>
      </w:r>
      <w:r>
        <w:rPr>
          <w:rFonts w:hint="eastAsia" w:ascii="仿宋_GB2312" w:hAnsi="宋体" w:eastAsia="仿宋_GB2312" w:cs="宋体-18030"/>
          <w:spacing w:val="4"/>
          <w:sz w:val="30"/>
          <w:szCs w:val="30"/>
          <w:highlight w:val="none"/>
        </w:rPr>
        <w:t>月</w:t>
      </w:r>
      <w:r>
        <w:rPr>
          <w:rFonts w:hint="eastAsia" w:ascii="仿宋_GB2312" w:hAnsi="宋体" w:eastAsia="仿宋_GB2312" w:cs="宋体-18030"/>
          <w:spacing w:val="4"/>
          <w:sz w:val="30"/>
          <w:szCs w:val="30"/>
          <w:highlight w:val="none"/>
          <w:u w:val="single"/>
        </w:rPr>
        <w:t xml:space="preserve">    </w:t>
      </w:r>
      <w:r>
        <w:rPr>
          <w:rFonts w:hint="eastAsia" w:ascii="仿宋_GB2312" w:hAnsi="宋体" w:eastAsia="仿宋_GB2312" w:cs="宋体-18030"/>
          <w:spacing w:val="4"/>
          <w:sz w:val="30"/>
          <w:szCs w:val="30"/>
          <w:highlight w:val="none"/>
        </w:rPr>
        <w:t>日</w:t>
      </w:r>
    </w:p>
    <w:p w14:paraId="20E8319C">
      <w:pPr>
        <w:jc w:val="center"/>
        <w:rPr>
          <w:rFonts w:hint="eastAsia" w:ascii="黑体" w:hAnsi="黑体" w:eastAsia="黑体"/>
          <w:bCs/>
          <w:kern w:val="0"/>
          <w:sz w:val="44"/>
          <w:szCs w:val="44"/>
          <w:highlight w:val="none"/>
          <w:lang w:val="zh-CN"/>
        </w:rPr>
      </w:pPr>
      <w:r>
        <w:rPr>
          <w:rFonts w:ascii="黑体" w:hAnsi="黑体" w:eastAsia="黑体"/>
          <w:bCs/>
          <w:kern w:val="0"/>
          <w:sz w:val="44"/>
          <w:szCs w:val="44"/>
          <w:highlight w:val="none"/>
          <w:lang w:val="zh-CN"/>
        </w:rPr>
        <w:br w:type="page"/>
      </w:r>
    </w:p>
    <w:p w14:paraId="21DD6EE5">
      <w:pPr>
        <w:jc w:val="center"/>
        <w:rPr>
          <w:rFonts w:hint="eastAsia" w:ascii="黑体" w:hAnsi="黑体" w:eastAsia="黑体"/>
          <w:bCs/>
          <w:kern w:val="0"/>
          <w:sz w:val="44"/>
          <w:szCs w:val="44"/>
          <w:highlight w:val="none"/>
          <w:lang w:val="zh-CN"/>
        </w:rPr>
      </w:pPr>
    </w:p>
    <w:p w14:paraId="79888DE3">
      <w:p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目</w:t>
      </w:r>
      <w:r>
        <w:rPr>
          <w:rFonts w:hint="eastAsia" w:ascii="黑体" w:hAnsi="黑体" w:eastAsia="黑体"/>
          <w:bCs/>
          <w:kern w:val="0"/>
          <w:sz w:val="44"/>
          <w:szCs w:val="44"/>
          <w:highlight w:val="none"/>
        </w:rPr>
        <w:t xml:space="preserve">    </w:t>
      </w:r>
      <w:r>
        <w:rPr>
          <w:rFonts w:hint="eastAsia" w:ascii="黑体" w:hAnsi="黑体" w:eastAsia="黑体"/>
          <w:bCs/>
          <w:kern w:val="0"/>
          <w:sz w:val="44"/>
          <w:szCs w:val="44"/>
          <w:highlight w:val="none"/>
          <w:lang w:val="zh-CN"/>
        </w:rPr>
        <w:t>录</w:t>
      </w:r>
    </w:p>
    <w:p w14:paraId="3979AD72">
      <w:pPr>
        <w:jc w:val="center"/>
        <w:rPr>
          <w:rFonts w:hint="eastAsia" w:ascii="黑体" w:hAnsi="黑体" w:eastAsia="黑体"/>
          <w:bCs/>
          <w:kern w:val="0"/>
          <w:sz w:val="44"/>
          <w:szCs w:val="44"/>
          <w:highlight w:val="none"/>
          <w:lang w:val="zh-CN"/>
        </w:rPr>
      </w:pPr>
    </w:p>
    <w:p w14:paraId="602EE876">
      <w:pPr>
        <w:jc w:val="center"/>
        <w:rPr>
          <w:rFonts w:hint="eastAsia" w:ascii="黑体" w:hAnsi="黑体" w:eastAsia="黑体"/>
          <w:bCs/>
          <w:kern w:val="0"/>
          <w:sz w:val="44"/>
          <w:szCs w:val="44"/>
          <w:highlight w:val="none"/>
          <w:lang w:val="zh-CN"/>
        </w:rPr>
      </w:pPr>
    </w:p>
    <w:p w14:paraId="1A229895">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咨询申请函</w:t>
      </w:r>
    </w:p>
    <w:p w14:paraId="1ACCB544">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法定代表人身份证明</w:t>
      </w:r>
    </w:p>
    <w:p w14:paraId="72C96332">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法定代表人授权委托书</w:t>
      </w:r>
    </w:p>
    <w:p w14:paraId="03120431">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公司基本情况</w:t>
      </w:r>
    </w:p>
    <w:p w14:paraId="1532FAB8">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项目人员情况</w:t>
      </w:r>
    </w:p>
    <w:p w14:paraId="620A706F">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主要业绩和资质证明</w:t>
      </w:r>
    </w:p>
    <w:p w14:paraId="14C59820">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咨询服务收费报价</w:t>
      </w:r>
    </w:p>
    <w:p w14:paraId="4022A1BD">
      <w:p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八、其他</w:t>
      </w:r>
    </w:p>
    <w:p w14:paraId="1BD56A72">
      <w:pPr>
        <w:rPr>
          <w:rFonts w:hint="eastAsia" w:ascii="仿宋_GB2312" w:hAnsi="仿宋_GB2312" w:eastAsia="仿宋_GB2312"/>
          <w:bCs/>
          <w:kern w:val="0"/>
          <w:sz w:val="30"/>
          <w:szCs w:val="44"/>
          <w:highlight w:val="none"/>
          <w:lang w:val="zh-CN"/>
        </w:rPr>
      </w:pPr>
    </w:p>
    <w:p w14:paraId="399DCCE8">
      <w:pPr>
        <w:rPr>
          <w:rFonts w:hint="eastAsia" w:ascii="仿宋_GB2312" w:hAnsi="仿宋_GB2312" w:eastAsia="仿宋_GB2312"/>
          <w:bCs/>
          <w:kern w:val="0"/>
          <w:sz w:val="30"/>
          <w:szCs w:val="44"/>
          <w:highlight w:val="none"/>
          <w:lang w:val="zh-CN"/>
        </w:rPr>
      </w:pPr>
    </w:p>
    <w:p w14:paraId="525A57A6">
      <w:pPr>
        <w:rPr>
          <w:rFonts w:hint="eastAsia" w:ascii="仿宋_GB2312" w:hAnsi="仿宋_GB2312" w:eastAsia="仿宋_GB2312"/>
          <w:bCs/>
          <w:kern w:val="0"/>
          <w:sz w:val="30"/>
          <w:szCs w:val="44"/>
          <w:highlight w:val="none"/>
          <w:lang w:val="zh-CN"/>
        </w:rPr>
      </w:pPr>
    </w:p>
    <w:p w14:paraId="4AD518E5">
      <w:pPr>
        <w:rPr>
          <w:rFonts w:hint="eastAsia" w:ascii="仿宋_GB2312" w:hAnsi="仿宋_GB2312" w:eastAsia="仿宋_GB2312"/>
          <w:bCs/>
          <w:kern w:val="0"/>
          <w:sz w:val="30"/>
          <w:szCs w:val="44"/>
          <w:highlight w:val="none"/>
          <w:lang w:val="zh-CN"/>
        </w:rPr>
      </w:pPr>
    </w:p>
    <w:p w14:paraId="39510EE7">
      <w:pPr>
        <w:rPr>
          <w:rFonts w:hint="eastAsia" w:ascii="仿宋_GB2312" w:hAnsi="仿宋_GB2312" w:eastAsia="仿宋_GB2312"/>
          <w:bCs/>
          <w:kern w:val="0"/>
          <w:sz w:val="30"/>
          <w:szCs w:val="44"/>
          <w:highlight w:val="none"/>
          <w:lang w:val="zh-CN"/>
        </w:rPr>
      </w:pPr>
    </w:p>
    <w:p w14:paraId="2EF9C3AF">
      <w:pPr>
        <w:jc w:val="center"/>
        <w:rPr>
          <w:rFonts w:hint="eastAsia" w:ascii="黑体" w:hAnsi="黑体" w:eastAsia="黑体"/>
          <w:bCs/>
          <w:kern w:val="0"/>
          <w:sz w:val="44"/>
          <w:szCs w:val="44"/>
          <w:highlight w:val="none"/>
        </w:rPr>
      </w:pPr>
      <w:r>
        <w:rPr>
          <w:rFonts w:ascii="仿宋_GB2312" w:hAnsi="仿宋_GB2312" w:eastAsia="仿宋_GB2312"/>
          <w:bCs/>
          <w:kern w:val="0"/>
          <w:sz w:val="30"/>
          <w:szCs w:val="44"/>
          <w:highlight w:val="none"/>
        </w:rPr>
        <w:br w:type="page"/>
      </w:r>
      <w:r>
        <w:rPr>
          <w:rFonts w:hint="eastAsia" w:ascii="黑体" w:hAnsi="黑体" w:eastAsia="黑体"/>
          <w:bCs/>
          <w:kern w:val="0"/>
          <w:sz w:val="44"/>
          <w:szCs w:val="44"/>
          <w:highlight w:val="none"/>
        </w:rPr>
        <w:t>一、咨询申请函</w:t>
      </w:r>
    </w:p>
    <w:p w14:paraId="606A4C17">
      <w:pPr>
        <w:spacing w:line="360" w:lineRule="auto"/>
        <w:rPr>
          <w:rFonts w:hint="eastAsia" w:ascii="宋体" w:hAnsi="宋体"/>
          <w:bCs/>
          <w:kern w:val="0"/>
          <w:sz w:val="24"/>
          <w:highlight w:val="none"/>
        </w:rPr>
      </w:pPr>
      <w:r>
        <w:rPr>
          <w:rFonts w:hint="eastAsia" w:ascii="宋体" w:hAnsi="宋体"/>
          <w:bCs/>
          <w:kern w:val="0"/>
          <w:sz w:val="24"/>
          <w:highlight w:val="none"/>
        </w:rPr>
        <w:t>致：</w:t>
      </w:r>
      <w:r>
        <w:rPr>
          <w:rFonts w:hint="eastAsia" w:ascii="宋体" w:hAnsi="宋体"/>
          <w:bCs/>
          <w:kern w:val="0"/>
          <w:sz w:val="24"/>
          <w:highlight w:val="none"/>
          <w:u w:val="single"/>
        </w:rPr>
        <w:t xml:space="preserve">        （比选人名称）            </w:t>
      </w:r>
    </w:p>
    <w:p w14:paraId="3AB5912D">
      <w:pPr>
        <w:spacing w:line="360" w:lineRule="auto"/>
        <w:rPr>
          <w:rFonts w:hint="eastAsia" w:ascii="宋体" w:hAnsi="宋体"/>
          <w:bCs/>
          <w:kern w:val="0"/>
          <w:sz w:val="24"/>
          <w:highlight w:val="none"/>
        </w:rPr>
      </w:pPr>
      <w:r>
        <w:rPr>
          <w:rFonts w:hint="eastAsia" w:ascii="宋体" w:hAnsi="宋体"/>
          <w:bCs/>
          <w:kern w:val="0"/>
          <w:sz w:val="24"/>
          <w:highlight w:val="none"/>
        </w:rPr>
        <w:t xml:space="preserve">    １．我方已仔细阅读研究了</w:t>
      </w:r>
      <w:r>
        <w:rPr>
          <w:rFonts w:hint="eastAsia" w:ascii="宋体" w:hAnsi="宋体"/>
          <w:bCs/>
          <w:kern w:val="0"/>
          <w:sz w:val="24"/>
          <w:highlight w:val="none"/>
          <w:u w:val="single"/>
        </w:rPr>
        <w:t xml:space="preserve"> 招标代理服务</w:t>
      </w:r>
      <w:r>
        <w:rPr>
          <w:rFonts w:hint="eastAsia" w:ascii="宋体" w:hAnsi="宋体"/>
          <w:bCs/>
          <w:kern w:val="0"/>
          <w:sz w:val="24"/>
          <w:highlight w:val="none"/>
        </w:rPr>
        <w:t>（比选项目名称）机构比选文件，自愿参加本项目比选。</w:t>
      </w:r>
    </w:p>
    <w:p w14:paraId="7039E86B">
      <w:pPr>
        <w:spacing w:line="360" w:lineRule="auto"/>
        <w:rPr>
          <w:rFonts w:hint="eastAsia" w:ascii="宋体" w:hAnsi="宋体"/>
          <w:bCs/>
          <w:kern w:val="0"/>
          <w:sz w:val="24"/>
          <w:highlight w:val="none"/>
        </w:rPr>
      </w:pPr>
      <w:r>
        <w:rPr>
          <w:rFonts w:hint="eastAsia" w:ascii="宋体" w:hAnsi="宋体"/>
          <w:bCs/>
          <w:kern w:val="0"/>
          <w:sz w:val="24"/>
          <w:highlight w:val="none"/>
        </w:rPr>
        <w:t xml:space="preserve">    ２．我方已认真核对和检查了本申请书，全部内容均真实、准确，我方对此负完全责任，并愿意承担由此引起的法律责任。</w:t>
      </w:r>
    </w:p>
    <w:p w14:paraId="2100F339">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３．我方完全理解，无论中选与否，你方均不负担我方因参加比选活动而发生的任何费用。</w:t>
      </w:r>
    </w:p>
    <w:p w14:paraId="0D90E7B9">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４．如我方中选：</w:t>
      </w:r>
    </w:p>
    <w:p w14:paraId="73FF50F7">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（1）我方承诺在规定的期限内与你方签订合同。</w:t>
      </w:r>
    </w:p>
    <w:p w14:paraId="0CA75836">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（2）我方将严格按照本申请书的承诺和咨询合同的约定，完成本项目的技术咨询工作。</w:t>
      </w:r>
    </w:p>
    <w:p w14:paraId="00F913B9">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（4）我方承诺在整个比选过程中，我方若有违规行为，贵方可按比选文件之规定给予惩罚，我方完全接受。</w:t>
      </w:r>
    </w:p>
    <w:p w14:paraId="3E04E19E">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（5）</w:t>
      </w:r>
      <w:r>
        <w:rPr>
          <w:rFonts w:hint="eastAsia" w:ascii="宋体" w:hAnsi="宋体"/>
          <w:sz w:val="24"/>
          <w:highlight w:val="none"/>
        </w:rPr>
        <w:t>我方承诺：本次比选过程中各阶段的全部文件，包括但不限于比选文件、技术澄清阶段的文件以及比选人与参与比选的咨询方双方确认的其他文件，均可作为最终双方签订合同的附件。</w:t>
      </w:r>
    </w:p>
    <w:p w14:paraId="158793E7">
      <w:pPr>
        <w:tabs>
          <w:tab w:val="left" w:pos="840"/>
        </w:tabs>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（6）我方承诺若中选，本承诺函将成为合同不可分割的一部分，与合同具有同等的法律效力。</w:t>
      </w:r>
    </w:p>
    <w:p w14:paraId="5C7B84B0">
      <w:pPr>
        <w:spacing w:line="360" w:lineRule="auto"/>
        <w:ind w:firstLine="480" w:firstLineChars="200"/>
        <w:rPr>
          <w:rFonts w:hint="eastAsia" w:ascii="宋体" w:hAnsi="宋体"/>
          <w:bCs/>
          <w:kern w:val="0"/>
          <w:sz w:val="24"/>
          <w:highlight w:val="none"/>
        </w:rPr>
      </w:pPr>
    </w:p>
    <w:p w14:paraId="7DDB334B">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申请人：</w:t>
      </w:r>
      <w:r>
        <w:rPr>
          <w:rFonts w:hint="eastAsia" w:ascii="宋体" w:hAnsi="宋体"/>
          <w:bCs/>
          <w:kern w:val="0"/>
          <w:sz w:val="24"/>
          <w:highlight w:val="none"/>
          <w:u w:val="single"/>
        </w:rPr>
        <w:t xml:space="preserve">                             　    </w:t>
      </w:r>
      <w:r>
        <w:rPr>
          <w:rFonts w:hint="eastAsia" w:ascii="宋体" w:hAnsi="宋体"/>
          <w:bCs/>
          <w:kern w:val="0"/>
          <w:sz w:val="24"/>
          <w:highlight w:val="none"/>
        </w:rPr>
        <w:t>（盖单位章）</w:t>
      </w:r>
    </w:p>
    <w:p w14:paraId="442C54CC">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法定代表人或其委托代理人：</w:t>
      </w:r>
      <w:r>
        <w:rPr>
          <w:rFonts w:hint="eastAsia" w:ascii="宋体" w:hAnsi="宋体"/>
          <w:bCs/>
          <w:kern w:val="0"/>
          <w:sz w:val="24"/>
          <w:highlight w:val="none"/>
          <w:u w:val="single"/>
        </w:rPr>
        <w:t xml:space="preserve">             　　   </w:t>
      </w:r>
      <w:r>
        <w:rPr>
          <w:rFonts w:hint="eastAsia" w:ascii="宋体" w:hAnsi="宋体"/>
          <w:bCs/>
          <w:kern w:val="0"/>
          <w:sz w:val="24"/>
          <w:highlight w:val="none"/>
        </w:rPr>
        <w:t>（签字）</w:t>
      </w:r>
    </w:p>
    <w:p w14:paraId="56567C68">
      <w:pPr>
        <w:spacing w:line="360" w:lineRule="auto"/>
        <w:ind w:firstLine="480" w:firstLineChars="200"/>
        <w:rPr>
          <w:rFonts w:hint="eastAsia" w:ascii="宋体" w:hAnsi="宋体"/>
          <w:bCs/>
          <w:kern w:val="0"/>
          <w:sz w:val="24"/>
          <w:highlight w:val="none"/>
          <w:u w:val="single"/>
        </w:rPr>
      </w:pPr>
      <w:r>
        <w:rPr>
          <w:rFonts w:hint="eastAsia" w:ascii="宋体" w:hAnsi="宋体"/>
          <w:bCs/>
          <w:kern w:val="0"/>
          <w:sz w:val="24"/>
          <w:highlight w:val="none"/>
        </w:rPr>
        <w:t>地址：</w:t>
      </w:r>
      <w:r>
        <w:rPr>
          <w:rFonts w:hint="eastAsia" w:ascii="宋体" w:hAnsi="宋体"/>
          <w:bCs/>
          <w:kern w:val="0"/>
          <w:sz w:val="24"/>
          <w:highlight w:val="none"/>
          <w:u w:val="single"/>
        </w:rPr>
        <w:t xml:space="preserve">                          　　　              </w:t>
      </w:r>
    </w:p>
    <w:p w14:paraId="66971BA1">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网址：</w:t>
      </w:r>
      <w:r>
        <w:rPr>
          <w:rFonts w:hint="eastAsia" w:ascii="宋体" w:hAnsi="宋体"/>
          <w:bCs/>
          <w:kern w:val="0"/>
          <w:sz w:val="24"/>
          <w:highlight w:val="none"/>
          <w:u w:val="single"/>
        </w:rPr>
        <w:t xml:space="preserve">                          　　　              </w:t>
      </w:r>
      <w:r>
        <w:rPr>
          <w:rFonts w:hint="eastAsia" w:ascii="宋体" w:hAnsi="宋体"/>
          <w:bCs/>
          <w:kern w:val="0"/>
          <w:sz w:val="24"/>
          <w:highlight w:val="none"/>
        </w:rPr>
        <w:t xml:space="preserve">                                     </w:t>
      </w:r>
    </w:p>
    <w:p w14:paraId="20F75CD5">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电话：</w:t>
      </w:r>
      <w:r>
        <w:rPr>
          <w:rFonts w:hint="eastAsia" w:ascii="宋体" w:hAnsi="宋体"/>
          <w:bCs/>
          <w:kern w:val="0"/>
          <w:sz w:val="24"/>
          <w:highlight w:val="none"/>
          <w:u w:val="single"/>
        </w:rPr>
        <w:t xml:space="preserve">                      　    　　　            </w:t>
      </w:r>
      <w:r>
        <w:rPr>
          <w:rFonts w:hint="eastAsia" w:ascii="宋体" w:hAnsi="宋体"/>
          <w:bCs/>
          <w:kern w:val="0"/>
          <w:sz w:val="24"/>
          <w:highlight w:val="none"/>
        </w:rPr>
        <w:t xml:space="preserve">                         </w:t>
      </w:r>
    </w:p>
    <w:p w14:paraId="35B8F59B">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传真：</w:t>
      </w:r>
      <w:r>
        <w:rPr>
          <w:rFonts w:hint="eastAsia" w:ascii="宋体" w:hAnsi="宋体"/>
          <w:bCs/>
          <w:kern w:val="0"/>
          <w:sz w:val="24"/>
          <w:highlight w:val="none"/>
          <w:u w:val="single"/>
        </w:rPr>
        <w:t xml:space="preserve">                          　　　              </w:t>
      </w:r>
      <w:r>
        <w:rPr>
          <w:rFonts w:hint="eastAsia" w:ascii="宋体" w:hAnsi="宋体"/>
          <w:bCs/>
          <w:kern w:val="0"/>
          <w:sz w:val="24"/>
          <w:highlight w:val="none"/>
        </w:rPr>
        <w:t xml:space="preserve">                             </w:t>
      </w:r>
    </w:p>
    <w:p w14:paraId="16660AC7">
      <w:pPr>
        <w:spacing w:line="360" w:lineRule="auto"/>
        <w:ind w:firstLine="480" w:firstLineChars="200"/>
        <w:rPr>
          <w:rFonts w:hint="eastAsia" w:ascii="宋体" w:hAnsi="宋体"/>
          <w:bCs/>
          <w:kern w:val="0"/>
          <w:sz w:val="24"/>
          <w:highlight w:val="none"/>
          <w:u w:val="single"/>
        </w:rPr>
      </w:pPr>
      <w:r>
        <w:rPr>
          <w:rFonts w:hint="eastAsia" w:ascii="宋体" w:hAnsi="宋体"/>
          <w:bCs/>
          <w:kern w:val="0"/>
          <w:sz w:val="24"/>
          <w:highlight w:val="none"/>
        </w:rPr>
        <w:t>邮政编码：</w:t>
      </w:r>
      <w:r>
        <w:rPr>
          <w:rFonts w:hint="eastAsia" w:ascii="宋体" w:hAnsi="宋体"/>
          <w:bCs/>
          <w:kern w:val="0"/>
          <w:sz w:val="24"/>
          <w:highlight w:val="none"/>
          <w:u w:val="single"/>
        </w:rPr>
        <w:t>　　　　　　　　　　　　　　　　　　　　　</w:t>
      </w:r>
    </w:p>
    <w:p w14:paraId="76FEA923">
      <w:pPr>
        <w:spacing w:line="360" w:lineRule="auto"/>
        <w:ind w:firstLine="480" w:firstLineChars="200"/>
        <w:jc w:val="right"/>
        <w:rPr>
          <w:rFonts w:hint="eastAsia" w:ascii="宋体" w:hAnsi="宋体"/>
          <w:bCs/>
          <w:kern w:val="0"/>
          <w:sz w:val="24"/>
          <w:highlight w:val="none"/>
        </w:rPr>
      </w:pPr>
      <w:r>
        <w:rPr>
          <w:rFonts w:hint="eastAsia" w:ascii="宋体" w:hAnsi="宋体"/>
          <w:bCs/>
          <w:kern w:val="0"/>
          <w:sz w:val="24"/>
          <w:highlight w:val="none"/>
        </w:rPr>
        <w:t>　　　　　　　</w:t>
      </w:r>
    </w:p>
    <w:p w14:paraId="02F009FB">
      <w:pPr>
        <w:spacing w:line="360" w:lineRule="auto"/>
        <w:ind w:firstLine="480" w:firstLineChars="200"/>
        <w:jc w:val="right"/>
        <w:rPr>
          <w:rFonts w:hint="eastAsia" w:ascii="宋体" w:hAnsi="宋体"/>
          <w:bCs/>
          <w:kern w:val="0"/>
          <w:sz w:val="24"/>
          <w:highlight w:val="none"/>
        </w:rPr>
      </w:pPr>
      <w:r>
        <w:rPr>
          <w:rFonts w:hint="eastAsia" w:ascii="宋体" w:hAnsi="宋体"/>
          <w:bCs/>
          <w:kern w:val="0"/>
          <w:sz w:val="24"/>
          <w:highlight w:val="none"/>
          <w:u w:val="single"/>
        </w:rPr>
        <w:t>　　　　　　</w:t>
      </w:r>
      <w:r>
        <w:rPr>
          <w:rFonts w:hint="eastAsia" w:ascii="宋体" w:hAnsi="宋体"/>
          <w:bCs/>
          <w:kern w:val="0"/>
          <w:sz w:val="24"/>
          <w:highlight w:val="none"/>
        </w:rPr>
        <w:t>年</w:t>
      </w:r>
      <w:r>
        <w:rPr>
          <w:rFonts w:hint="eastAsia" w:ascii="宋体" w:hAnsi="宋体"/>
          <w:bCs/>
          <w:kern w:val="0"/>
          <w:sz w:val="24"/>
          <w:highlight w:val="none"/>
          <w:u w:val="single"/>
        </w:rPr>
        <w:t>　　　　</w:t>
      </w:r>
      <w:r>
        <w:rPr>
          <w:rFonts w:hint="eastAsia" w:ascii="宋体" w:hAnsi="宋体"/>
          <w:bCs/>
          <w:kern w:val="0"/>
          <w:sz w:val="24"/>
          <w:highlight w:val="none"/>
        </w:rPr>
        <w:t>月</w:t>
      </w:r>
      <w:r>
        <w:rPr>
          <w:rFonts w:hint="eastAsia" w:ascii="宋体" w:hAnsi="宋体"/>
          <w:bCs/>
          <w:kern w:val="0"/>
          <w:sz w:val="24"/>
          <w:highlight w:val="none"/>
          <w:u w:val="single"/>
        </w:rPr>
        <w:t>　　　　</w:t>
      </w:r>
      <w:r>
        <w:rPr>
          <w:rFonts w:hint="eastAsia" w:ascii="宋体" w:hAnsi="宋体"/>
          <w:bCs/>
          <w:kern w:val="0"/>
          <w:sz w:val="24"/>
          <w:highlight w:val="none"/>
        </w:rPr>
        <w:t>日</w:t>
      </w:r>
    </w:p>
    <w:p w14:paraId="1A6AC968">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法定代表人身份证明</w:t>
      </w:r>
    </w:p>
    <w:p w14:paraId="00C9F5DC">
      <w:pPr>
        <w:rPr>
          <w:rFonts w:hint="eastAsia" w:ascii="黑体" w:hAnsi="黑体" w:eastAsia="黑体"/>
          <w:bCs/>
          <w:kern w:val="0"/>
          <w:sz w:val="44"/>
          <w:szCs w:val="44"/>
          <w:highlight w:val="none"/>
          <w:lang w:val="zh-CN"/>
        </w:rPr>
      </w:pPr>
    </w:p>
    <w:p w14:paraId="155CCE9E">
      <w:pPr>
        <w:rPr>
          <w:rFonts w:hint="eastAsia" w:ascii="宋体" w:hAnsi="宋体"/>
          <w:bCs/>
          <w:kern w:val="0"/>
          <w:sz w:val="28"/>
          <w:szCs w:val="44"/>
          <w:highlight w:val="none"/>
          <w:u w:val="single"/>
          <w:lang w:val="zh-CN"/>
        </w:rPr>
      </w:pPr>
      <w:r>
        <w:rPr>
          <w:rFonts w:hint="eastAsia" w:ascii="宋体" w:hAnsi="宋体"/>
          <w:bCs/>
          <w:kern w:val="0"/>
          <w:sz w:val="28"/>
          <w:szCs w:val="44"/>
          <w:highlight w:val="none"/>
          <w:lang w:val="zh-CN"/>
        </w:rPr>
        <w:t>申请人名称：</w:t>
      </w:r>
      <w:r>
        <w:rPr>
          <w:rFonts w:hint="eastAsia" w:ascii="宋体" w:hAnsi="宋体"/>
          <w:bCs/>
          <w:kern w:val="0"/>
          <w:sz w:val="28"/>
          <w:szCs w:val="44"/>
          <w:highlight w:val="none"/>
          <w:u w:val="single"/>
          <w:lang w:val="zh-CN"/>
        </w:rPr>
        <w:t>　　　　　　　　　　　　　　　　　　</w:t>
      </w:r>
    </w:p>
    <w:p w14:paraId="4554BE0F">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单位性质：　</w:t>
      </w:r>
      <w:r>
        <w:rPr>
          <w:rFonts w:hint="eastAsia" w:ascii="宋体" w:hAnsi="宋体"/>
          <w:bCs/>
          <w:kern w:val="0"/>
          <w:sz w:val="28"/>
          <w:szCs w:val="44"/>
          <w:highlight w:val="none"/>
          <w:u w:val="single"/>
          <w:lang w:val="zh-CN"/>
        </w:rPr>
        <w:t>　　　　　　　　　　　　　　　　　　</w:t>
      </w:r>
    </w:p>
    <w:p w14:paraId="0B711D9F">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详细地址：　</w:t>
      </w:r>
      <w:r>
        <w:rPr>
          <w:rFonts w:hint="eastAsia" w:ascii="宋体" w:hAnsi="宋体"/>
          <w:bCs/>
          <w:kern w:val="0"/>
          <w:sz w:val="28"/>
          <w:szCs w:val="44"/>
          <w:highlight w:val="none"/>
          <w:u w:val="single"/>
          <w:lang w:val="zh-CN"/>
        </w:rPr>
        <w:t>　　　　　　　　　　　　　　　　　　</w:t>
      </w:r>
    </w:p>
    <w:p w14:paraId="4B083793">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成立时间：　</w:t>
      </w:r>
      <w:r>
        <w:rPr>
          <w:rFonts w:hint="eastAsia" w:ascii="宋体" w:hAnsi="宋体"/>
          <w:bCs/>
          <w:kern w:val="0"/>
          <w:sz w:val="28"/>
          <w:szCs w:val="44"/>
          <w:highlight w:val="none"/>
          <w:u w:val="single"/>
        </w:rPr>
        <w:t>　　　　　　</w:t>
      </w:r>
      <w:r>
        <w:rPr>
          <w:rFonts w:hint="eastAsia" w:ascii="宋体" w:hAnsi="宋体"/>
          <w:bCs/>
          <w:kern w:val="0"/>
          <w:sz w:val="28"/>
          <w:szCs w:val="44"/>
          <w:highlight w:val="none"/>
        </w:rPr>
        <w:t>年</w:t>
      </w:r>
      <w:r>
        <w:rPr>
          <w:rFonts w:hint="eastAsia" w:ascii="宋体" w:hAnsi="宋体"/>
          <w:bCs/>
          <w:kern w:val="0"/>
          <w:sz w:val="28"/>
          <w:szCs w:val="44"/>
          <w:highlight w:val="none"/>
          <w:u w:val="single"/>
        </w:rPr>
        <w:t>　　　　</w:t>
      </w:r>
      <w:r>
        <w:rPr>
          <w:rFonts w:hint="eastAsia" w:ascii="宋体" w:hAnsi="宋体"/>
          <w:bCs/>
          <w:kern w:val="0"/>
          <w:sz w:val="28"/>
          <w:szCs w:val="44"/>
          <w:highlight w:val="none"/>
        </w:rPr>
        <w:t>月</w:t>
      </w:r>
      <w:r>
        <w:rPr>
          <w:rFonts w:hint="eastAsia" w:ascii="宋体" w:hAnsi="宋体"/>
          <w:bCs/>
          <w:kern w:val="0"/>
          <w:sz w:val="28"/>
          <w:szCs w:val="44"/>
          <w:highlight w:val="none"/>
          <w:u w:val="single"/>
        </w:rPr>
        <w:t>　　　　　</w:t>
      </w:r>
      <w:r>
        <w:rPr>
          <w:rFonts w:hint="eastAsia" w:ascii="宋体" w:hAnsi="宋体"/>
          <w:bCs/>
          <w:kern w:val="0"/>
          <w:sz w:val="28"/>
          <w:szCs w:val="44"/>
          <w:highlight w:val="none"/>
        </w:rPr>
        <w:t>日</w:t>
      </w:r>
    </w:p>
    <w:p w14:paraId="345CA7FB">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经营期限：　</w:t>
      </w:r>
      <w:r>
        <w:rPr>
          <w:rFonts w:hint="eastAsia" w:ascii="宋体" w:hAnsi="宋体"/>
          <w:bCs/>
          <w:kern w:val="0"/>
          <w:sz w:val="28"/>
          <w:szCs w:val="44"/>
          <w:highlight w:val="none"/>
          <w:u w:val="single"/>
          <w:lang w:val="zh-CN"/>
        </w:rPr>
        <w:t>　　　　　　　　　　　　　　　　　　</w:t>
      </w:r>
    </w:p>
    <w:p w14:paraId="305596E2">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姓名：</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性别：</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年龄：</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职务：</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系</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（申请人名称）的法定代表人。</w:t>
      </w:r>
    </w:p>
    <w:p w14:paraId="1E4250A2">
      <w:pPr>
        <w:rPr>
          <w:rFonts w:hint="eastAsia" w:ascii="宋体" w:hAnsi="宋体"/>
          <w:bCs/>
          <w:kern w:val="0"/>
          <w:sz w:val="28"/>
          <w:szCs w:val="44"/>
          <w:highlight w:val="none"/>
          <w:lang w:val="zh-CN"/>
        </w:rPr>
      </w:pPr>
    </w:p>
    <w:p w14:paraId="273A617B">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　　　特此证明。</w:t>
      </w:r>
    </w:p>
    <w:p w14:paraId="3917276C">
      <w:pPr>
        <w:rPr>
          <w:rFonts w:hint="eastAsia" w:ascii="宋体" w:hAnsi="宋体"/>
          <w:bCs/>
          <w:kern w:val="0"/>
          <w:sz w:val="28"/>
          <w:szCs w:val="44"/>
          <w:highlight w:val="none"/>
          <w:lang w:val="zh-CN"/>
        </w:rPr>
      </w:pPr>
    </w:p>
    <w:p w14:paraId="2674F864">
      <w:pPr>
        <w:ind w:firstLine="3360" w:firstLineChars="1200"/>
        <w:rPr>
          <w:rFonts w:hint="eastAsia" w:ascii="宋体" w:hAnsi="宋体"/>
          <w:bCs/>
          <w:kern w:val="0"/>
          <w:sz w:val="28"/>
          <w:szCs w:val="44"/>
          <w:highlight w:val="none"/>
          <w:lang w:val="zh-CN"/>
        </w:rPr>
      </w:pPr>
      <w:r>
        <w:rPr>
          <w:rFonts w:hint="eastAsia" w:ascii="宋体" w:hAnsi="宋体"/>
          <w:bCs/>
          <w:kern w:val="0"/>
          <w:sz w:val="28"/>
          <w:szCs w:val="44"/>
          <w:highlight w:val="none"/>
          <w:lang w:val="zh-CN"/>
        </w:rPr>
        <w:t xml:space="preserve">申请人： </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（盖单位章）</w:t>
      </w:r>
    </w:p>
    <w:p w14:paraId="2AB12B98">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　　　　　　　　　　　　</w:t>
      </w:r>
      <w:r>
        <w:rPr>
          <w:rFonts w:hint="eastAsia" w:ascii="宋体" w:hAnsi="宋体"/>
          <w:bCs/>
          <w:kern w:val="0"/>
          <w:sz w:val="28"/>
          <w:szCs w:val="44"/>
          <w:highlight w:val="none"/>
          <w:u w:val="single"/>
        </w:rPr>
        <w:t>　　　　</w:t>
      </w:r>
      <w:r>
        <w:rPr>
          <w:rFonts w:hint="eastAsia" w:ascii="宋体" w:hAnsi="宋体"/>
          <w:bCs/>
          <w:kern w:val="0"/>
          <w:sz w:val="28"/>
          <w:szCs w:val="44"/>
          <w:highlight w:val="none"/>
        </w:rPr>
        <w:t>年</w:t>
      </w:r>
      <w:r>
        <w:rPr>
          <w:rFonts w:hint="eastAsia" w:ascii="宋体" w:hAnsi="宋体"/>
          <w:bCs/>
          <w:kern w:val="0"/>
          <w:sz w:val="28"/>
          <w:szCs w:val="44"/>
          <w:highlight w:val="none"/>
          <w:u w:val="single"/>
        </w:rPr>
        <w:t>　　　　　</w:t>
      </w:r>
      <w:r>
        <w:rPr>
          <w:rFonts w:hint="eastAsia" w:ascii="宋体" w:hAnsi="宋体"/>
          <w:bCs/>
          <w:kern w:val="0"/>
          <w:sz w:val="28"/>
          <w:szCs w:val="44"/>
          <w:highlight w:val="none"/>
        </w:rPr>
        <w:t>月</w:t>
      </w:r>
      <w:r>
        <w:rPr>
          <w:rFonts w:hint="eastAsia" w:ascii="宋体" w:hAnsi="宋体"/>
          <w:bCs/>
          <w:kern w:val="0"/>
          <w:sz w:val="28"/>
          <w:szCs w:val="44"/>
          <w:highlight w:val="none"/>
          <w:u w:val="single"/>
        </w:rPr>
        <w:t>　　　　　</w:t>
      </w:r>
      <w:r>
        <w:rPr>
          <w:rFonts w:hint="eastAsia" w:ascii="宋体" w:hAnsi="宋体"/>
          <w:bCs/>
          <w:kern w:val="0"/>
          <w:sz w:val="28"/>
          <w:szCs w:val="44"/>
          <w:highlight w:val="none"/>
        </w:rPr>
        <w:t>日</w:t>
      </w:r>
    </w:p>
    <w:p w14:paraId="40BCC2F2">
      <w:pPr>
        <w:rPr>
          <w:rFonts w:hint="eastAsia" w:ascii="宋体" w:hAnsi="宋体"/>
          <w:bCs/>
          <w:kern w:val="0"/>
          <w:szCs w:val="44"/>
          <w:highlight w:val="none"/>
          <w:lang w:val="zh-CN"/>
        </w:rPr>
      </w:pPr>
    </w:p>
    <w:p w14:paraId="77BEAC4A">
      <w:pPr>
        <w:rPr>
          <w:rFonts w:hint="eastAsia" w:ascii="宋体" w:hAnsi="宋体"/>
          <w:bCs/>
          <w:kern w:val="0"/>
          <w:szCs w:val="44"/>
          <w:highlight w:val="none"/>
          <w:lang w:val="zh-CN"/>
        </w:rPr>
      </w:pPr>
    </w:p>
    <w:p w14:paraId="7B916EBC">
      <w:pPr>
        <w:rPr>
          <w:rFonts w:hint="eastAsia" w:ascii="宋体" w:hAnsi="宋体"/>
          <w:bCs/>
          <w:kern w:val="0"/>
          <w:szCs w:val="44"/>
          <w:highlight w:val="none"/>
          <w:lang w:val="zh-CN"/>
        </w:rPr>
      </w:pPr>
    </w:p>
    <w:p w14:paraId="13042570">
      <w:pPr>
        <w:rPr>
          <w:rFonts w:hint="eastAsia" w:ascii="宋体" w:hAnsi="宋体"/>
          <w:bCs/>
          <w:kern w:val="0"/>
          <w:szCs w:val="44"/>
          <w:highlight w:val="none"/>
          <w:lang w:val="zh-CN"/>
        </w:rPr>
      </w:pPr>
      <w:r>
        <w:rPr>
          <w:rFonts w:hint="eastAsia" w:ascii="宋体" w:hAnsi="宋体"/>
          <w:bCs/>
          <w:kern w:val="0"/>
          <w:szCs w:val="44"/>
          <w:highlight w:val="none"/>
          <w:lang w:val="zh-CN"/>
        </w:rPr>
        <w:t>注：本证明后应附法定代表人身份证复印件和申请人营业执照副本复印件。</w:t>
      </w:r>
    </w:p>
    <w:p w14:paraId="472E3D30">
      <w:pPr>
        <w:rPr>
          <w:rFonts w:hint="eastAsia" w:ascii="宋体" w:hAnsi="宋体"/>
          <w:bCs/>
          <w:kern w:val="0"/>
          <w:szCs w:val="44"/>
          <w:highlight w:val="none"/>
          <w:lang w:val="zh-CN"/>
        </w:rPr>
      </w:pPr>
    </w:p>
    <w:p w14:paraId="634FC4C0">
      <w:pPr>
        <w:rPr>
          <w:rFonts w:hint="eastAsia" w:ascii="宋体" w:hAnsi="宋体"/>
          <w:bCs/>
          <w:kern w:val="0"/>
          <w:szCs w:val="44"/>
          <w:highlight w:val="none"/>
          <w:lang w:val="zh-CN"/>
        </w:rPr>
      </w:pPr>
    </w:p>
    <w:p w14:paraId="09B7A501">
      <w:pPr>
        <w:rPr>
          <w:rFonts w:hint="eastAsia" w:ascii="宋体" w:hAnsi="宋体"/>
          <w:bCs/>
          <w:kern w:val="0"/>
          <w:szCs w:val="44"/>
          <w:highlight w:val="none"/>
          <w:lang w:val="zh-CN"/>
        </w:rPr>
      </w:pPr>
    </w:p>
    <w:p w14:paraId="0C587077">
      <w:pPr>
        <w:rPr>
          <w:rFonts w:hint="eastAsia" w:ascii="宋体" w:hAnsi="宋体"/>
          <w:bCs/>
          <w:kern w:val="0"/>
          <w:szCs w:val="44"/>
          <w:highlight w:val="none"/>
          <w:lang w:val="zh-CN"/>
        </w:rPr>
      </w:pPr>
    </w:p>
    <w:p w14:paraId="73D39869">
      <w:pPr>
        <w:rPr>
          <w:rFonts w:hint="eastAsia" w:ascii="宋体" w:hAnsi="宋体"/>
          <w:bCs/>
          <w:kern w:val="0"/>
          <w:szCs w:val="44"/>
          <w:highlight w:val="none"/>
          <w:lang w:val="zh-CN"/>
        </w:rPr>
      </w:pPr>
    </w:p>
    <w:p w14:paraId="4A3FB569">
      <w:pPr>
        <w:rPr>
          <w:rFonts w:hint="eastAsia" w:ascii="宋体" w:hAnsi="宋体"/>
          <w:bCs/>
          <w:kern w:val="0"/>
          <w:szCs w:val="44"/>
          <w:highlight w:val="none"/>
          <w:lang w:val="zh-CN"/>
        </w:rPr>
      </w:pPr>
    </w:p>
    <w:p w14:paraId="61902215">
      <w:pPr>
        <w:rPr>
          <w:rFonts w:hint="eastAsia" w:ascii="宋体" w:hAnsi="宋体"/>
          <w:bCs/>
          <w:kern w:val="0"/>
          <w:szCs w:val="44"/>
          <w:highlight w:val="none"/>
          <w:lang w:val="zh-CN"/>
        </w:rPr>
      </w:pPr>
    </w:p>
    <w:p w14:paraId="78B62103">
      <w:pPr>
        <w:rPr>
          <w:rFonts w:hint="eastAsia" w:ascii="宋体" w:hAnsi="宋体"/>
          <w:bCs/>
          <w:kern w:val="0"/>
          <w:szCs w:val="44"/>
          <w:highlight w:val="none"/>
          <w:lang w:val="zh-CN"/>
        </w:rPr>
      </w:pPr>
    </w:p>
    <w:p w14:paraId="10A461E6">
      <w:pPr>
        <w:rPr>
          <w:rFonts w:hint="eastAsia" w:ascii="宋体" w:hAnsi="宋体"/>
          <w:bCs/>
          <w:kern w:val="0"/>
          <w:szCs w:val="44"/>
          <w:highlight w:val="none"/>
          <w:lang w:val="zh-CN"/>
        </w:rPr>
      </w:pPr>
    </w:p>
    <w:p w14:paraId="011353F4">
      <w:pPr>
        <w:rPr>
          <w:rFonts w:hint="eastAsia" w:ascii="宋体" w:hAnsi="宋体"/>
          <w:bCs/>
          <w:kern w:val="0"/>
          <w:szCs w:val="44"/>
          <w:highlight w:val="none"/>
          <w:lang w:val="zh-CN"/>
        </w:rPr>
      </w:pPr>
    </w:p>
    <w:p w14:paraId="53B2A1BD">
      <w:pPr>
        <w:rPr>
          <w:rFonts w:hint="eastAsia" w:ascii="宋体" w:hAnsi="宋体"/>
          <w:bCs/>
          <w:kern w:val="0"/>
          <w:szCs w:val="44"/>
          <w:highlight w:val="none"/>
          <w:lang w:val="zh-CN"/>
        </w:rPr>
      </w:pPr>
    </w:p>
    <w:p w14:paraId="6475860A">
      <w:pPr>
        <w:rPr>
          <w:rFonts w:hint="eastAsia" w:ascii="宋体" w:hAnsi="宋体"/>
          <w:bCs/>
          <w:kern w:val="0"/>
          <w:szCs w:val="44"/>
          <w:highlight w:val="none"/>
          <w:lang w:val="zh-CN"/>
        </w:rPr>
      </w:pPr>
    </w:p>
    <w:p w14:paraId="79CF56B3">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法定代表人授权委托书</w:t>
      </w:r>
    </w:p>
    <w:p w14:paraId="14973A43">
      <w:pPr>
        <w:rPr>
          <w:rFonts w:hint="eastAsia" w:ascii="宋体" w:hAnsi="宋体"/>
          <w:bCs/>
          <w:kern w:val="0"/>
          <w:sz w:val="44"/>
          <w:szCs w:val="44"/>
          <w:highlight w:val="none"/>
          <w:lang w:val="zh-CN"/>
        </w:rPr>
      </w:pPr>
    </w:p>
    <w:p w14:paraId="65E23707">
      <w:pPr>
        <w:spacing w:line="360" w:lineRule="auto"/>
        <w:ind w:firstLine="576" w:firstLineChars="200"/>
        <w:rPr>
          <w:rFonts w:hint="eastAsia" w:ascii="宋体" w:hAnsi="宋体" w:cs="宋体-18030"/>
          <w:spacing w:val="4"/>
          <w:sz w:val="28"/>
          <w:szCs w:val="28"/>
          <w:highlight w:val="none"/>
        </w:rPr>
      </w:pPr>
      <w:r>
        <w:rPr>
          <w:rFonts w:hint="eastAsia" w:ascii="宋体" w:hAnsi="宋体" w:cs="宋体-18030"/>
          <w:spacing w:val="4"/>
          <w:sz w:val="28"/>
          <w:szCs w:val="28"/>
          <w:highlight w:val="none"/>
        </w:rPr>
        <w:t>本人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（姓名） 系</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 xml:space="preserve">（申请人名称）的法定代表人，现委托 </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（姓名）为我方代理人，代理人根据授权，以我方名义参加</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（比选项目名称）的比选活动，以我方的名义签署、澄清、说明、补正、递交、修改代理申请书、签订合同和处理相关事宜，其法律后果由我方承担。</w:t>
      </w:r>
    </w:p>
    <w:p w14:paraId="6B8A73EB">
      <w:pPr>
        <w:spacing w:line="360" w:lineRule="auto"/>
        <w:ind w:firstLine="576" w:firstLineChars="200"/>
        <w:rPr>
          <w:rFonts w:hint="eastAsia" w:ascii="宋体" w:hAnsi="宋体" w:cs="宋体-18030"/>
          <w:spacing w:val="4"/>
          <w:sz w:val="28"/>
          <w:szCs w:val="28"/>
          <w:highlight w:val="none"/>
        </w:rPr>
      </w:pPr>
      <w:r>
        <w:rPr>
          <w:rFonts w:hint="eastAsia" w:ascii="宋体" w:hAnsi="宋体" w:cs="宋体-18030"/>
          <w:spacing w:val="4"/>
          <w:sz w:val="28"/>
          <w:szCs w:val="28"/>
          <w:highlight w:val="none"/>
        </w:rPr>
        <w:t>委托期限：</w:t>
      </w:r>
      <w:r>
        <w:rPr>
          <w:rFonts w:hint="eastAsia" w:ascii="宋体" w:hAnsi="宋体" w:cs="宋体-18030"/>
          <w:spacing w:val="4"/>
          <w:sz w:val="28"/>
          <w:szCs w:val="28"/>
          <w:highlight w:val="none"/>
          <w:u w:val="single"/>
        </w:rPr>
        <w:t xml:space="preserve">                   </w:t>
      </w:r>
    </w:p>
    <w:p w14:paraId="39463908">
      <w:pPr>
        <w:spacing w:line="360" w:lineRule="auto"/>
        <w:ind w:firstLine="576" w:firstLineChars="200"/>
        <w:rPr>
          <w:rFonts w:hint="eastAsia" w:ascii="宋体" w:hAnsi="宋体" w:cs="宋体-18030"/>
          <w:spacing w:val="4"/>
          <w:sz w:val="28"/>
          <w:szCs w:val="28"/>
          <w:highlight w:val="none"/>
        </w:rPr>
      </w:pPr>
      <w:r>
        <w:rPr>
          <w:rFonts w:hint="eastAsia" w:ascii="宋体" w:hAnsi="宋体" w:cs="宋体-18030"/>
          <w:spacing w:val="4"/>
          <w:sz w:val="28"/>
          <w:szCs w:val="28"/>
          <w:highlight w:val="none"/>
        </w:rPr>
        <w:t>委托代理人无转委托权。</w:t>
      </w:r>
    </w:p>
    <w:p w14:paraId="4A0DD96A">
      <w:pPr>
        <w:spacing w:line="360" w:lineRule="auto"/>
        <w:ind w:firstLine="576" w:firstLineChars="200"/>
        <w:rPr>
          <w:rFonts w:hint="eastAsia" w:ascii="宋体" w:hAnsi="宋体" w:cs="宋体-18030"/>
          <w:spacing w:val="4"/>
          <w:sz w:val="28"/>
          <w:szCs w:val="28"/>
          <w:highlight w:val="none"/>
        </w:rPr>
      </w:pPr>
    </w:p>
    <w:p w14:paraId="5B2C6FF8">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申请人：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（盖单位章）</w:t>
      </w:r>
    </w:p>
    <w:p w14:paraId="75BD2A5D">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法定代表人：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（签字）</w:t>
      </w:r>
    </w:p>
    <w:p w14:paraId="246E5443">
      <w:pPr>
        <w:spacing w:line="360" w:lineRule="auto"/>
        <w:rPr>
          <w:rFonts w:hint="eastAsia" w:ascii="宋体" w:hAnsi="宋体" w:cs="宋体-18030"/>
          <w:spacing w:val="4"/>
          <w:sz w:val="28"/>
          <w:szCs w:val="28"/>
          <w:highlight w:val="none"/>
          <w:u w:val="single"/>
        </w:rPr>
      </w:pPr>
      <w:r>
        <w:rPr>
          <w:rFonts w:hint="eastAsia" w:ascii="宋体" w:hAnsi="宋体" w:cs="宋体-18030"/>
          <w:spacing w:val="4"/>
          <w:sz w:val="28"/>
          <w:szCs w:val="28"/>
          <w:highlight w:val="none"/>
        </w:rPr>
        <w:t xml:space="preserve">                    身份证号码：</w:t>
      </w:r>
      <w:r>
        <w:rPr>
          <w:rFonts w:hint="eastAsia" w:ascii="宋体" w:hAnsi="宋体" w:cs="宋体-18030"/>
          <w:spacing w:val="4"/>
          <w:sz w:val="28"/>
          <w:szCs w:val="28"/>
          <w:highlight w:val="none"/>
          <w:u w:val="single"/>
        </w:rPr>
        <w:t xml:space="preserve">                      </w:t>
      </w:r>
    </w:p>
    <w:p w14:paraId="09377265">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委托代理人：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（签字）</w:t>
      </w:r>
    </w:p>
    <w:p w14:paraId="1373369F">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身份证号码：</w:t>
      </w:r>
      <w:r>
        <w:rPr>
          <w:rFonts w:hint="eastAsia" w:ascii="宋体" w:hAnsi="宋体" w:cs="宋体-18030"/>
          <w:spacing w:val="4"/>
          <w:sz w:val="28"/>
          <w:szCs w:val="28"/>
          <w:highlight w:val="none"/>
          <w:u w:val="single"/>
        </w:rPr>
        <w:t xml:space="preserve">                      </w:t>
      </w:r>
    </w:p>
    <w:p w14:paraId="47D2DB38">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年</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月</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日</w:t>
      </w:r>
    </w:p>
    <w:p w14:paraId="171D1C87">
      <w:pPr>
        <w:spacing w:line="360" w:lineRule="auto"/>
        <w:rPr>
          <w:rFonts w:hint="eastAsia" w:ascii="宋体" w:hAnsi="宋体" w:cs="宋体-18030"/>
          <w:spacing w:val="4"/>
          <w:sz w:val="28"/>
          <w:szCs w:val="28"/>
          <w:highlight w:val="none"/>
        </w:rPr>
      </w:pPr>
    </w:p>
    <w:p w14:paraId="1AF214A9">
      <w:pPr>
        <w:rPr>
          <w:rFonts w:hint="eastAsia" w:ascii="宋体" w:hAnsi="宋体"/>
          <w:bCs/>
          <w:kern w:val="0"/>
          <w:szCs w:val="44"/>
          <w:highlight w:val="none"/>
          <w:u w:val="single"/>
        </w:rPr>
      </w:pPr>
      <w:r>
        <w:rPr>
          <w:rFonts w:hint="eastAsia" w:ascii="宋体" w:hAnsi="宋体"/>
          <w:bCs/>
          <w:kern w:val="0"/>
          <w:szCs w:val="44"/>
          <w:highlight w:val="none"/>
          <w:u w:val="single"/>
        </w:rPr>
        <w:t xml:space="preserve">                                          </w:t>
      </w:r>
    </w:p>
    <w:p w14:paraId="705FF9C7">
      <w:pPr>
        <w:spacing w:line="300" w:lineRule="auto"/>
        <w:rPr>
          <w:rFonts w:hint="eastAsia" w:ascii="宋体" w:hAnsi="宋体"/>
          <w:bCs/>
          <w:kern w:val="0"/>
          <w:szCs w:val="44"/>
          <w:highlight w:val="none"/>
        </w:rPr>
      </w:pPr>
      <w:r>
        <w:rPr>
          <w:rFonts w:hint="eastAsia" w:ascii="宋体" w:hAnsi="宋体"/>
          <w:bCs/>
          <w:kern w:val="0"/>
          <w:szCs w:val="44"/>
          <w:highlight w:val="none"/>
        </w:rPr>
        <w:t>注：</w:t>
      </w:r>
      <w:r>
        <w:rPr>
          <w:rFonts w:hint="eastAsia" w:ascii="宋体" w:hAnsi="宋体"/>
          <w:bCs/>
          <w:kern w:val="0"/>
          <w:szCs w:val="44"/>
          <w:highlight w:val="none"/>
        </w:rPr>
        <w:sym w:font="Wingdings" w:char="F081"/>
      </w:r>
      <w:r>
        <w:rPr>
          <w:rFonts w:hint="eastAsia" w:ascii="宋体" w:hAnsi="宋体"/>
          <w:bCs/>
          <w:kern w:val="0"/>
          <w:szCs w:val="44"/>
          <w:highlight w:val="none"/>
        </w:rPr>
        <w:t>本授权书仅适用于法定代表人不亲自参加而委托代理人参加的比选活动申请。</w:t>
      </w:r>
    </w:p>
    <w:p w14:paraId="6E6DF398">
      <w:pPr>
        <w:spacing w:line="300" w:lineRule="auto"/>
        <w:rPr>
          <w:rFonts w:hint="eastAsia" w:ascii="宋体" w:hAnsi="宋体"/>
          <w:bCs/>
          <w:kern w:val="0"/>
          <w:szCs w:val="44"/>
          <w:highlight w:val="none"/>
        </w:rPr>
      </w:pPr>
      <w:r>
        <w:rPr>
          <w:rFonts w:hint="eastAsia" w:ascii="宋体" w:hAnsi="宋体"/>
          <w:bCs/>
          <w:kern w:val="0"/>
          <w:szCs w:val="44"/>
          <w:highlight w:val="none"/>
        </w:rPr>
        <w:t xml:space="preserve">    </w:t>
      </w:r>
      <w:r>
        <w:rPr>
          <w:rFonts w:hint="eastAsia" w:ascii="宋体" w:hAnsi="宋体"/>
          <w:bCs/>
          <w:kern w:val="0"/>
          <w:szCs w:val="44"/>
          <w:highlight w:val="none"/>
        </w:rPr>
        <w:sym w:font="Wingdings" w:char="F082"/>
      </w:r>
      <w:r>
        <w:rPr>
          <w:rFonts w:hint="eastAsia" w:ascii="宋体" w:hAnsi="宋体"/>
          <w:bCs/>
          <w:kern w:val="0"/>
          <w:szCs w:val="44"/>
          <w:highlight w:val="none"/>
        </w:rPr>
        <w:t>本授权书后应附申请人营业执照副本复印件、法定代表人身份证复印件和委托代理人身份证复印件。</w:t>
      </w:r>
    </w:p>
    <w:p w14:paraId="5B47309C">
      <w:pPr>
        <w:spacing w:line="300" w:lineRule="auto"/>
        <w:ind w:firstLine="420"/>
        <w:rPr>
          <w:rFonts w:hint="eastAsia" w:ascii="宋体" w:hAnsi="宋体"/>
          <w:bCs/>
          <w:kern w:val="0"/>
          <w:szCs w:val="44"/>
          <w:highlight w:val="none"/>
        </w:rPr>
      </w:pPr>
      <w:r>
        <w:rPr>
          <w:rFonts w:hint="eastAsia" w:ascii="宋体" w:hAnsi="宋体"/>
          <w:bCs/>
          <w:kern w:val="0"/>
          <w:szCs w:val="44"/>
          <w:highlight w:val="none"/>
        </w:rPr>
        <w:sym w:font="Wingdings" w:char="F083"/>
      </w:r>
      <w:r>
        <w:rPr>
          <w:rFonts w:hint="eastAsia" w:ascii="宋体" w:hAnsi="宋体"/>
          <w:bCs/>
          <w:kern w:val="0"/>
          <w:szCs w:val="44"/>
          <w:highlight w:val="none"/>
        </w:rPr>
        <w:t>委托代理人限为一人。</w:t>
      </w:r>
    </w:p>
    <w:p w14:paraId="3329550B">
      <w:pPr>
        <w:widowControl/>
        <w:jc w:val="left"/>
        <w:rPr>
          <w:rFonts w:hint="eastAsia" w:ascii="宋体" w:hAnsi="宋体"/>
          <w:bCs/>
          <w:kern w:val="0"/>
          <w:szCs w:val="44"/>
          <w:highlight w:val="none"/>
        </w:rPr>
      </w:pPr>
      <w:r>
        <w:rPr>
          <w:rFonts w:ascii="宋体" w:hAnsi="宋体"/>
          <w:bCs/>
          <w:kern w:val="0"/>
          <w:szCs w:val="44"/>
          <w:highlight w:val="none"/>
        </w:rPr>
        <w:br w:type="page"/>
      </w:r>
    </w:p>
    <w:p w14:paraId="1FDEC995">
      <w:pPr>
        <w:spacing w:line="300" w:lineRule="auto"/>
        <w:ind w:firstLine="420"/>
        <w:rPr>
          <w:rFonts w:hint="eastAsia" w:ascii="宋体" w:hAnsi="宋体"/>
          <w:bCs/>
          <w:kern w:val="0"/>
          <w:szCs w:val="44"/>
          <w:highlight w:val="none"/>
        </w:rPr>
      </w:pPr>
    </w:p>
    <w:p w14:paraId="77CD87D5">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公司基本情况</w:t>
      </w:r>
    </w:p>
    <w:tbl>
      <w:tblPr>
        <w:tblStyle w:val="12"/>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875"/>
        <w:gridCol w:w="2327"/>
        <w:gridCol w:w="2130"/>
        <w:gridCol w:w="1425"/>
      </w:tblGrid>
      <w:tr w14:paraId="05AD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14:paraId="6586ABDF">
            <w:pPr>
              <w:jc w:val="center"/>
              <w:rPr>
                <w:rFonts w:hint="eastAsia" w:ascii="宋体" w:hAnsi="宋体"/>
                <w:bCs/>
                <w:kern w:val="0"/>
                <w:sz w:val="24"/>
                <w:highlight w:val="none"/>
              </w:rPr>
            </w:pPr>
            <w:r>
              <w:rPr>
                <w:rFonts w:hint="eastAsia" w:ascii="宋体" w:hAnsi="宋体"/>
                <w:bCs/>
                <w:kern w:val="0"/>
                <w:sz w:val="24"/>
                <w:highlight w:val="none"/>
              </w:rPr>
              <w:t>申请人名称</w:t>
            </w:r>
          </w:p>
        </w:tc>
        <w:tc>
          <w:tcPr>
            <w:tcW w:w="7757" w:type="dxa"/>
            <w:gridSpan w:val="4"/>
            <w:vAlign w:val="center"/>
          </w:tcPr>
          <w:p w14:paraId="3B27C14E">
            <w:pPr>
              <w:rPr>
                <w:rFonts w:hint="eastAsia" w:ascii="宋体" w:hAnsi="宋体"/>
                <w:bCs/>
                <w:kern w:val="0"/>
                <w:sz w:val="24"/>
                <w:highlight w:val="none"/>
              </w:rPr>
            </w:pPr>
          </w:p>
        </w:tc>
      </w:tr>
      <w:tr w14:paraId="6E79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14:paraId="2C2AB13D">
            <w:pPr>
              <w:jc w:val="center"/>
              <w:rPr>
                <w:rFonts w:hint="eastAsia" w:ascii="宋体" w:hAnsi="宋体"/>
                <w:bCs/>
                <w:kern w:val="0"/>
                <w:sz w:val="24"/>
                <w:highlight w:val="none"/>
                <w:lang w:val="zh-CN"/>
              </w:rPr>
            </w:pPr>
            <w:r>
              <w:rPr>
                <w:rFonts w:hint="eastAsia" w:ascii="宋体" w:hAnsi="宋体"/>
                <w:bCs/>
                <w:kern w:val="0"/>
                <w:sz w:val="24"/>
                <w:highlight w:val="none"/>
                <w:lang w:val="zh-CN"/>
              </w:rPr>
              <w:t>成立时间</w:t>
            </w:r>
          </w:p>
        </w:tc>
        <w:tc>
          <w:tcPr>
            <w:tcW w:w="7757" w:type="dxa"/>
            <w:gridSpan w:val="4"/>
            <w:vAlign w:val="center"/>
          </w:tcPr>
          <w:p w14:paraId="49793AC3">
            <w:pPr>
              <w:rPr>
                <w:rFonts w:hint="eastAsia" w:ascii="宋体" w:hAnsi="宋体"/>
                <w:bCs/>
                <w:kern w:val="0"/>
                <w:sz w:val="24"/>
                <w:highlight w:val="none"/>
                <w:lang w:val="zh-CN"/>
              </w:rPr>
            </w:pPr>
          </w:p>
        </w:tc>
      </w:tr>
      <w:tr w14:paraId="3995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14:paraId="6E848F0A">
            <w:pPr>
              <w:jc w:val="center"/>
              <w:rPr>
                <w:rFonts w:hint="eastAsia" w:ascii="宋体" w:hAnsi="宋体"/>
                <w:bCs/>
                <w:kern w:val="0"/>
                <w:sz w:val="24"/>
                <w:highlight w:val="none"/>
                <w:lang w:val="zh-CN"/>
              </w:rPr>
            </w:pPr>
            <w:r>
              <w:rPr>
                <w:rFonts w:hint="eastAsia" w:ascii="宋体" w:hAnsi="宋体"/>
                <w:bCs/>
                <w:kern w:val="0"/>
                <w:sz w:val="24"/>
                <w:highlight w:val="none"/>
                <w:lang w:val="zh-CN"/>
              </w:rPr>
              <w:t>详细地址</w:t>
            </w:r>
          </w:p>
        </w:tc>
        <w:tc>
          <w:tcPr>
            <w:tcW w:w="7757" w:type="dxa"/>
            <w:gridSpan w:val="4"/>
            <w:vAlign w:val="center"/>
          </w:tcPr>
          <w:p w14:paraId="6750DA00">
            <w:pPr>
              <w:rPr>
                <w:rFonts w:hint="eastAsia" w:ascii="宋体" w:hAnsi="宋体"/>
                <w:bCs/>
                <w:kern w:val="0"/>
                <w:sz w:val="24"/>
                <w:highlight w:val="none"/>
                <w:lang w:val="zh-CN"/>
              </w:rPr>
            </w:pPr>
          </w:p>
        </w:tc>
      </w:tr>
      <w:tr w14:paraId="4C2F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14:paraId="411FDBC1">
            <w:pPr>
              <w:jc w:val="center"/>
              <w:rPr>
                <w:rFonts w:hint="eastAsia" w:ascii="宋体" w:hAnsi="宋体"/>
                <w:bCs/>
                <w:kern w:val="0"/>
                <w:sz w:val="24"/>
                <w:highlight w:val="none"/>
                <w:lang w:val="zh-CN"/>
              </w:rPr>
            </w:pPr>
            <w:r>
              <w:rPr>
                <w:rFonts w:hint="eastAsia" w:ascii="宋体" w:hAnsi="宋体"/>
                <w:bCs/>
                <w:kern w:val="0"/>
                <w:sz w:val="24"/>
                <w:highlight w:val="none"/>
                <w:lang w:val="zh-CN"/>
              </w:rPr>
              <w:t>邮政编码</w:t>
            </w:r>
          </w:p>
        </w:tc>
        <w:tc>
          <w:tcPr>
            <w:tcW w:w="7757" w:type="dxa"/>
            <w:gridSpan w:val="4"/>
            <w:vAlign w:val="center"/>
          </w:tcPr>
          <w:p w14:paraId="3B9C7B0C">
            <w:pPr>
              <w:rPr>
                <w:rFonts w:hint="eastAsia" w:ascii="宋体" w:hAnsi="宋体"/>
                <w:bCs/>
                <w:kern w:val="0"/>
                <w:sz w:val="24"/>
                <w:highlight w:val="none"/>
                <w:lang w:val="zh-CN"/>
              </w:rPr>
            </w:pPr>
          </w:p>
        </w:tc>
      </w:tr>
      <w:tr w14:paraId="6301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14:paraId="7DD8D29B">
            <w:pPr>
              <w:jc w:val="center"/>
              <w:rPr>
                <w:rFonts w:hint="eastAsia" w:ascii="宋体" w:hAnsi="宋体"/>
                <w:bCs/>
                <w:kern w:val="0"/>
                <w:sz w:val="24"/>
                <w:highlight w:val="none"/>
                <w:lang w:val="zh-CN"/>
              </w:rPr>
            </w:pPr>
            <w:r>
              <w:rPr>
                <w:rFonts w:hint="eastAsia" w:ascii="宋体" w:hAnsi="宋体"/>
                <w:bCs/>
                <w:kern w:val="0"/>
                <w:sz w:val="24"/>
                <w:highlight w:val="none"/>
                <w:lang w:val="zh-CN"/>
              </w:rPr>
              <w:t>联系电话</w:t>
            </w:r>
          </w:p>
        </w:tc>
        <w:tc>
          <w:tcPr>
            <w:tcW w:w="7757" w:type="dxa"/>
            <w:gridSpan w:val="4"/>
            <w:vAlign w:val="center"/>
          </w:tcPr>
          <w:p w14:paraId="699E2500">
            <w:pPr>
              <w:rPr>
                <w:rFonts w:hint="eastAsia" w:ascii="宋体" w:hAnsi="宋体"/>
                <w:bCs/>
                <w:kern w:val="0"/>
                <w:sz w:val="24"/>
                <w:highlight w:val="none"/>
                <w:lang w:val="zh-CN"/>
              </w:rPr>
            </w:pPr>
          </w:p>
        </w:tc>
      </w:tr>
      <w:tr w14:paraId="19FC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38" w:type="dxa"/>
            <w:vAlign w:val="center"/>
          </w:tcPr>
          <w:p w14:paraId="5FC75E7A">
            <w:pPr>
              <w:jc w:val="center"/>
              <w:rPr>
                <w:rFonts w:hint="eastAsia" w:ascii="宋体" w:hAnsi="宋体"/>
                <w:bCs/>
                <w:kern w:val="0"/>
                <w:sz w:val="24"/>
                <w:highlight w:val="none"/>
                <w:lang w:val="zh-CN"/>
              </w:rPr>
            </w:pPr>
            <w:r>
              <w:rPr>
                <w:rFonts w:hint="eastAsia" w:ascii="宋体" w:hAnsi="宋体"/>
                <w:bCs/>
                <w:kern w:val="0"/>
                <w:sz w:val="24"/>
                <w:highlight w:val="none"/>
                <w:lang w:val="zh-CN"/>
              </w:rPr>
              <w:t>传真</w:t>
            </w:r>
          </w:p>
        </w:tc>
        <w:tc>
          <w:tcPr>
            <w:tcW w:w="7757" w:type="dxa"/>
            <w:gridSpan w:val="4"/>
            <w:vAlign w:val="center"/>
          </w:tcPr>
          <w:p w14:paraId="0CB052FE">
            <w:pPr>
              <w:rPr>
                <w:rFonts w:hint="eastAsia" w:ascii="宋体" w:hAnsi="宋体"/>
                <w:bCs/>
                <w:kern w:val="0"/>
                <w:sz w:val="24"/>
                <w:highlight w:val="none"/>
                <w:lang w:val="zh-CN"/>
              </w:rPr>
            </w:pPr>
          </w:p>
        </w:tc>
      </w:tr>
      <w:tr w14:paraId="675F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14:paraId="2A620F3D">
            <w:pPr>
              <w:jc w:val="center"/>
              <w:rPr>
                <w:rFonts w:hint="eastAsia" w:ascii="宋体" w:hAnsi="宋体"/>
                <w:bCs/>
                <w:kern w:val="0"/>
                <w:sz w:val="24"/>
                <w:highlight w:val="none"/>
                <w:lang w:val="zh-CN"/>
              </w:rPr>
            </w:pPr>
            <w:r>
              <w:rPr>
                <w:rFonts w:hint="eastAsia" w:ascii="宋体" w:hAnsi="宋体"/>
                <w:bCs/>
                <w:kern w:val="0"/>
                <w:sz w:val="24"/>
                <w:highlight w:val="none"/>
                <w:lang w:val="zh-CN"/>
              </w:rPr>
              <w:t>电子邮箱</w:t>
            </w:r>
          </w:p>
        </w:tc>
        <w:tc>
          <w:tcPr>
            <w:tcW w:w="7757" w:type="dxa"/>
            <w:gridSpan w:val="4"/>
            <w:vAlign w:val="center"/>
          </w:tcPr>
          <w:p w14:paraId="68AEA8FF">
            <w:pPr>
              <w:rPr>
                <w:rFonts w:hint="eastAsia" w:ascii="宋体" w:hAnsi="宋体"/>
                <w:bCs/>
                <w:kern w:val="0"/>
                <w:sz w:val="24"/>
                <w:highlight w:val="none"/>
                <w:lang w:val="zh-CN"/>
              </w:rPr>
            </w:pPr>
          </w:p>
        </w:tc>
      </w:tr>
      <w:tr w14:paraId="29A1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14:paraId="46F6A8FA">
            <w:pPr>
              <w:jc w:val="center"/>
              <w:rPr>
                <w:rFonts w:hint="eastAsia" w:ascii="宋体" w:hAnsi="宋体"/>
                <w:bCs/>
                <w:kern w:val="0"/>
                <w:sz w:val="24"/>
                <w:highlight w:val="none"/>
                <w:lang w:val="zh-CN"/>
              </w:rPr>
            </w:pPr>
            <w:r>
              <w:rPr>
                <w:rFonts w:hint="eastAsia" w:ascii="宋体" w:hAnsi="宋体"/>
                <w:bCs/>
                <w:kern w:val="0"/>
                <w:sz w:val="24"/>
                <w:highlight w:val="none"/>
                <w:lang w:val="zh-CN"/>
              </w:rPr>
              <w:t>法定代表人</w:t>
            </w:r>
          </w:p>
        </w:tc>
        <w:tc>
          <w:tcPr>
            <w:tcW w:w="1875" w:type="dxa"/>
            <w:vAlign w:val="center"/>
          </w:tcPr>
          <w:p w14:paraId="1B0067A7">
            <w:pPr>
              <w:rPr>
                <w:rFonts w:hint="eastAsia" w:ascii="宋体" w:hAnsi="宋体"/>
                <w:bCs/>
                <w:kern w:val="0"/>
                <w:sz w:val="24"/>
                <w:highlight w:val="none"/>
                <w:lang w:val="zh-CN"/>
              </w:rPr>
            </w:pPr>
          </w:p>
        </w:tc>
        <w:tc>
          <w:tcPr>
            <w:tcW w:w="2327" w:type="dxa"/>
            <w:vAlign w:val="center"/>
          </w:tcPr>
          <w:p w14:paraId="0146CB03">
            <w:pPr>
              <w:rPr>
                <w:rFonts w:hint="eastAsia" w:ascii="宋体" w:hAnsi="宋体"/>
                <w:bCs/>
                <w:kern w:val="0"/>
                <w:sz w:val="24"/>
                <w:highlight w:val="none"/>
                <w:lang w:val="zh-CN"/>
              </w:rPr>
            </w:pPr>
            <w:r>
              <w:rPr>
                <w:rFonts w:hint="eastAsia" w:ascii="宋体" w:hAnsi="宋体"/>
                <w:bCs/>
                <w:kern w:val="0"/>
                <w:sz w:val="24"/>
                <w:highlight w:val="none"/>
                <w:lang w:val="zh-CN"/>
              </w:rPr>
              <w:t>电话（含手机）</w:t>
            </w:r>
          </w:p>
        </w:tc>
        <w:tc>
          <w:tcPr>
            <w:tcW w:w="3555" w:type="dxa"/>
            <w:gridSpan w:val="2"/>
            <w:vAlign w:val="center"/>
          </w:tcPr>
          <w:p w14:paraId="61CE01AC">
            <w:pPr>
              <w:rPr>
                <w:rFonts w:hint="eastAsia" w:ascii="宋体" w:hAnsi="宋体"/>
                <w:bCs/>
                <w:kern w:val="0"/>
                <w:sz w:val="24"/>
                <w:highlight w:val="none"/>
                <w:lang w:val="zh-CN"/>
              </w:rPr>
            </w:pPr>
          </w:p>
        </w:tc>
      </w:tr>
      <w:tr w14:paraId="38CA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14:paraId="59EFA060">
            <w:pPr>
              <w:jc w:val="center"/>
              <w:rPr>
                <w:rFonts w:hint="eastAsia" w:ascii="宋体" w:hAnsi="宋体"/>
                <w:bCs/>
                <w:kern w:val="0"/>
                <w:sz w:val="24"/>
                <w:highlight w:val="none"/>
                <w:lang w:val="zh-CN"/>
              </w:rPr>
            </w:pPr>
            <w:r>
              <w:rPr>
                <w:rFonts w:hint="eastAsia" w:ascii="宋体" w:hAnsi="宋体"/>
                <w:bCs/>
                <w:kern w:val="0"/>
                <w:sz w:val="24"/>
                <w:highlight w:val="none"/>
                <w:lang w:val="zh-CN"/>
              </w:rPr>
              <w:t>企业类型</w:t>
            </w:r>
          </w:p>
        </w:tc>
        <w:tc>
          <w:tcPr>
            <w:tcW w:w="7757" w:type="dxa"/>
            <w:gridSpan w:val="4"/>
            <w:vAlign w:val="center"/>
          </w:tcPr>
          <w:p w14:paraId="7336C53F">
            <w:pPr>
              <w:rPr>
                <w:rFonts w:hint="eastAsia" w:ascii="宋体" w:hAnsi="宋体"/>
                <w:bCs/>
                <w:kern w:val="0"/>
                <w:sz w:val="24"/>
                <w:highlight w:val="none"/>
                <w:lang w:val="zh-CN"/>
              </w:rPr>
            </w:pPr>
          </w:p>
        </w:tc>
      </w:tr>
      <w:tr w14:paraId="59A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14:paraId="0F6CBDDB">
            <w:pPr>
              <w:jc w:val="center"/>
              <w:rPr>
                <w:rFonts w:hint="eastAsia" w:ascii="宋体" w:hAnsi="宋体"/>
                <w:bCs/>
                <w:kern w:val="0"/>
                <w:sz w:val="24"/>
                <w:highlight w:val="none"/>
                <w:lang w:val="zh-CN"/>
              </w:rPr>
            </w:pPr>
            <w:r>
              <w:rPr>
                <w:rFonts w:hint="eastAsia" w:ascii="宋体" w:hAnsi="宋体"/>
                <w:bCs/>
                <w:kern w:val="0"/>
                <w:sz w:val="24"/>
                <w:highlight w:val="none"/>
                <w:lang w:val="zh-CN"/>
              </w:rPr>
              <w:t>注册资本</w:t>
            </w:r>
          </w:p>
        </w:tc>
        <w:tc>
          <w:tcPr>
            <w:tcW w:w="7757" w:type="dxa"/>
            <w:gridSpan w:val="4"/>
            <w:vAlign w:val="center"/>
          </w:tcPr>
          <w:p w14:paraId="054C5314">
            <w:pPr>
              <w:rPr>
                <w:rFonts w:hint="eastAsia" w:ascii="宋体" w:hAnsi="宋体"/>
                <w:bCs/>
                <w:kern w:val="0"/>
                <w:sz w:val="24"/>
                <w:highlight w:val="none"/>
                <w:lang w:val="zh-CN"/>
              </w:rPr>
            </w:pPr>
          </w:p>
        </w:tc>
      </w:tr>
      <w:tr w14:paraId="01F4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38" w:type="dxa"/>
            <w:vAlign w:val="center"/>
          </w:tcPr>
          <w:p w14:paraId="308CAEF3">
            <w:pPr>
              <w:rPr>
                <w:rFonts w:hint="eastAsia" w:ascii="宋体" w:hAnsi="宋体"/>
                <w:bCs/>
                <w:kern w:val="0"/>
                <w:sz w:val="24"/>
                <w:highlight w:val="none"/>
                <w:lang w:val="zh-CN"/>
              </w:rPr>
            </w:pPr>
            <w:r>
              <w:rPr>
                <w:rFonts w:hint="eastAsia" w:ascii="宋体" w:hAnsi="宋体"/>
                <w:bCs/>
                <w:kern w:val="0"/>
                <w:sz w:val="24"/>
                <w:highlight w:val="none"/>
              </w:rPr>
              <w:t xml:space="preserve"> </w:t>
            </w:r>
            <w:r>
              <w:rPr>
                <w:rFonts w:hint="eastAsia" w:ascii="宋体" w:hAnsi="宋体"/>
                <w:bCs/>
                <w:kern w:val="0"/>
                <w:sz w:val="24"/>
                <w:highlight w:val="none"/>
                <w:lang w:val="zh-CN"/>
              </w:rPr>
              <w:t>经营范围</w:t>
            </w:r>
          </w:p>
        </w:tc>
        <w:tc>
          <w:tcPr>
            <w:tcW w:w="7757" w:type="dxa"/>
            <w:gridSpan w:val="4"/>
            <w:vAlign w:val="center"/>
          </w:tcPr>
          <w:p w14:paraId="6964262D">
            <w:pPr>
              <w:rPr>
                <w:rFonts w:hint="eastAsia" w:ascii="宋体" w:hAnsi="宋体"/>
                <w:bCs/>
                <w:kern w:val="0"/>
                <w:sz w:val="24"/>
                <w:highlight w:val="none"/>
                <w:lang w:val="zh-CN"/>
              </w:rPr>
            </w:pPr>
          </w:p>
        </w:tc>
      </w:tr>
      <w:tr w14:paraId="1F98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38" w:type="dxa"/>
            <w:vMerge w:val="restart"/>
            <w:vAlign w:val="center"/>
          </w:tcPr>
          <w:p w14:paraId="72646D0A">
            <w:pPr>
              <w:jc w:val="center"/>
              <w:rPr>
                <w:rFonts w:hint="eastAsia" w:ascii="宋体" w:hAnsi="宋体"/>
                <w:bCs/>
                <w:kern w:val="0"/>
                <w:sz w:val="24"/>
                <w:highlight w:val="none"/>
                <w:lang w:val="zh-CN"/>
              </w:rPr>
            </w:pPr>
            <w:r>
              <w:rPr>
                <w:rFonts w:hint="eastAsia" w:ascii="宋体" w:hAnsi="宋体"/>
                <w:bCs/>
                <w:kern w:val="0"/>
                <w:sz w:val="24"/>
                <w:highlight w:val="none"/>
                <w:lang w:val="zh-CN"/>
              </w:rPr>
              <w:t>企业人员情况</w:t>
            </w:r>
          </w:p>
        </w:tc>
        <w:tc>
          <w:tcPr>
            <w:tcW w:w="6332" w:type="dxa"/>
            <w:gridSpan w:val="3"/>
            <w:vAlign w:val="center"/>
          </w:tcPr>
          <w:p w14:paraId="42EDE8BE">
            <w:pPr>
              <w:jc w:val="center"/>
              <w:rPr>
                <w:rFonts w:hint="eastAsia" w:ascii="宋体" w:hAnsi="宋体"/>
                <w:bCs/>
                <w:kern w:val="0"/>
                <w:sz w:val="24"/>
                <w:highlight w:val="none"/>
                <w:lang w:val="zh-CN"/>
              </w:rPr>
            </w:pPr>
            <w:r>
              <w:rPr>
                <w:rFonts w:hint="eastAsia" w:ascii="宋体" w:hAnsi="宋体"/>
                <w:bCs/>
                <w:kern w:val="0"/>
                <w:sz w:val="24"/>
                <w:highlight w:val="none"/>
                <w:lang w:val="zh-CN"/>
              </w:rPr>
              <w:t>企业人数</w:t>
            </w:r>
          </w:p>
        </w:tc>
        <w:tc>
          <w:tcPr>
            <w:tcW w:w="1425" w:type="dxa"/>
          </w:tcPr>
          <w:p w14:paraId="18F2B238">
            <w:pPr>
              <w:rPr>
                <w:rFonts w:hint="eastAsia" w:ascii="宋体" w:hAnsi="宋体"/>
                <w:bCs/>
                <w:kern w:val="0"/>
                <w:sz w:val="24"/>
                <w:highlight w:val="none"/>
                <w:lang w:val="zh-CN"/>
              </w:rPr>
            </w:pPr>
          </w:p>
        </w:tc>
      </w:tr>
      <w:tr w14:paraId="57E5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738" w:type="dxa"/>
            <w:vMerge w:val="continue"/>
            <w:vAlign w:val="center"/>
          </w:tcPr>
          <w:p w14:paraId="1DE911B5">
            <w:pPr>
              <w:jc w:val="center"/>
              <w:rPr>
                <w:rFonts w:hint="eastAsia" w:ascii="宋体" w:hAnsi="宋体"/>
                <w:bCs/>
                <w:kern w:val="0"/>
                <w:sz w:val="24"/>
                <w:highlight w:val="none"/>
                <w:lang w:val="zh-CN"/>
              </w:rPr>
            </w:pPr>
          </w:p>
        </w:tc>
        <w:tc>
          <w:tcPr>
            <w:tcW w:w="6332" w:type="dxa"/>
            <w:gridSpan w:val="3"/>
            <w:vAlign w:val="center"/>
          </w:tcPr>
          <w:p w14:paraId="644C8927">
            <w:pPr>
              <w:jc w:val="center"/>
              <w:rPr>
                <w:rFonts w:hint="eastAsia" w:ascii="宋体" w:hAnsi="宋体"/>
                <w:bCs/>
                <w:kern w:val="0"/>
                <w:sz w:val="24"/>
                <w:highlight w:val="none"/>
                <w:lang w:val="zh-CN"/>
              </w:rPr>
            </w:pPr>
            <w:r>
              <w:rPr>
                <w:rFonts w:hint="eastAsia" w:ascii="宋体" w:hAnsi="宋体"/>
                <w:bCs/>
                <w:kern w:val="0"/>
                <w:sz w:val="24"/>
                <w:highlight w:val="none"/>
                <w:lang w:val="zh-CN"/>
              </w:rPr>
              <w:t>其中专业技术人员人数</w:t>
            </w:r>
          </w:p>
        </w:tc>
        <w:tc>
          <w:tcPr>
            <w:tcW w:w="1425" w:type="dxa"/>
          </w:tcPr>
          <w:p w14:paraId="026CE155">
            <w:pPr>
              <w:rPr>
                <w:rFonts w:hint="eastAsia" w:ascii="宋体" w:hAnsi="宋体"/>
                <w:bCs/>
                <w:kern w:val="0"/>
                <w:sz w:val="24"/>
                <w:highlight w:val="none"/>
                <w:lang w:val="zh-CN"/>
              </w:rPr>
            </w:pPr>
          </w:p>
        </w:tc>
      </w:tr>
      <w:tr w14:paraId="4280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38" w:type="dxa"/>
            <w:vMerge w:val="continue"/>
            <w:vAlign w:val="center"/>
          </w:tcPr>
          <w:p w14:paraId="558D2069">
            <w:pPr>
              <w:jc w:val="center"/>
              <w:rPr>
                <w:rFonts w:hint="eastAsia" w:ascii="宋体" w:hAnsi="宋体"/>
                <w:bCs/>
                <w:kern w:val="0"/>
                <w:sz w:val="24"/>
                <w:highlight w:val="none"/>
                <w:lang w:val="zh-CN"/>
              </w:rPr>
            </w:pPr>
          </w:p>
        </w:tc>
        <w:tc>
          <w:tcPr>
            <w:tcW w:w="6332" w:type="dxa"/>
            <w:gridSpan w:val="3"/>
            <w:vAlign w:val="center"/>
          </w:tcPr>
          <w:p w14:paraId="0B249772">
            <w:pPr>
              <w:jc w:val="center"/>
              <w:rPr>
                <w:rFonts w:hint="eastAsia" w:ascii="宋体" w:hAnsi="宋体"/>
                <w:bCs/>
                <w:kern w:val="0"/>
                <w:sz w:val="24"/>
                <w:highlight w:val="none"/>
                <w:lang w:val="zh-CN"/>
              </w:rPr>
            </w:pPr>
            <w:r>
              <w:rPr>
                <w:rFonts w:hint="eastAsia" w:ascii="宋体" w:hAnsi="宋体"/>
                <w:bCs/>
                <w:kern w:val="0"/>
                <w:sz w:val="24"/>
                <w:highlight w:val="none"/>
                <w:lang w:val="zh-CN"/>
              </w:rPr>
              <w:t>其中中级职称（含）以上人数</w:t>
            </w:r>
          </w:p>
        </w:tc>
        <w:tc>
          <w:tcPr>
            <w:tcW w:w="1425" w:type="dxa"/>
          </w:tcPr>
          <w:p w14:paraId="428DC318">
            <w:pPr>
              <w:rPr>
                <w:rFonts w:hint="eastAsia" w:ascii="宋体" w:hAnsi="宋体"/>
                <w:bCs/>
                <w:kern w:val="0"/>
                <w:sz w:val="24"/>
                <w:highlight w:val="none"/>
                <w:lang w:val="zh-CN"/>
              </w:rPr>
            </w:pPr>
          </w:p>
        </w:tc>
      </w:tr>
    </w:tbl>
    <w:p w14:paraId="3DCDCBAA">
      <w:pPr>
        <w:rPr>
          <w:rFonts w:hint="eastAsia" w:ascii="黑体" w:hAnsi="黑体" w:eastAsia="黑体"/>
          <w:bCs/>
          <w:kern w:val="0"/>
          <w:sz w:val="24"/>
          <w:highlight w:val="none"/>
          <w:u w:val="single"/>
        </w:rPr>
      </w:pPr>
      <w:r>
        <w:rPr>
          <w:rFonts w:hint="eastAsia" w:ascii="黑体" w:hAnsi="黑体" w:eastAsia="黑体"/>
          <w:bCs/>
          <w:kern w:val="0"/>
          <w:sz w:val="24"/>
          <w:highlight w:val="none"/>
          <w:u w:val="single"/>
        </w:rPr>
        <w:t xml:space="preserve">                         </w:t>
      </w:r>
    </w:p>
    <w:p w14:paraId="29083E30">
      <w:pPr>
        <w:spacing w:line="300" w:lineRule="auto"/>
        <w:rPr>
          <w:rFonts w:hint="eastAsia" w:ascii="宋体" w:hAnsi="宋体"/>
          <w:bCs/>
          <w:kern w:val="0"/>
          <w:szCs w:val="21"/>
          <w:highlight w:val="none"/>
        </w:rPr>
      </w:pPr>
      <w:r>
        <w:rPr>
          <w:rFonts w:hint="eastAsia" w:ascii="宋体" w:hAnsi="宋体"/>
          <w:bCs/>
          <w:kern w:val="0"/>
          <w:sz w:val="24"/>
          <w:highlight w:val="none"/>
        </w:rPr>
        <w:t xml:space="preserve">   注：在本页后应附申请人营业执照副本复印件（彩色）。</w:t>
      </w:r>
    </w:p>
    <w:p w14:paraId="3F8AE5A3">
      <w:pPr>
        <w:jc w:val="center"/>
        <w:rPr>
          <w:rFonts w:hint="eastAsia" w:ascii="仿宋_GB2312" w:hAnsi="仿宋_GB2312" w:eastAsia="仿宋_GB2312"/>
          <w:bCs/>
          <w:kern w:val="0"/>
          <w:sz w:val="28"/>
          <w:szCs w:val="44"/>
          <w:highlight w:val="none"/>
          <w:lang w:val="zh-CN"/>
        </w:rPr>
      </w:pPr>
    </w:p>
    <w:p w14:paraId="544F012E">
      <w:pPr>
        <w:rPr>
          <w:rFonts w:hint="eastAsia" w:ascii="仿宋_GB2312" w:hAnsi="仿宋_GB2312" w:eastAsia="仿宋_GB2312"/>
          <w:bCs/>
          <w:kern w:val="0"/>
          <w:sz w:val="28"/>
          <w:szCs w:val="44"/>
          <w:highlight w:val="none"/>
          <w:lang w:val="zh-CN"/>
        </w:rPr>
      </w:pPr>
    </w:p>
    <w:p w14:paraId="1D822822">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项目人员情况</w:t>
      </w:r>
    </w:p>
    <w:p w14:paraId="7762CED3">
      <w:pPr>
        <w:jc w:val="center"/>
        <w:rPr>
          <w:rFonts w:hint="eastAsia" w:ascii="仿宋_GB2312" w:hAnsi="仿宋_GB2312" w:eastAsia="仿宋_GB2312"/>
          <w:bCs/>
          <w:kern w:val="0"/>
          <w:sz w:val="28"/>
          <w:szCs w:val="44"/>
          <w:highlight w:val="none"/>
          <w:lang w:val="zh-CN"/>
        </w:rPr>
      </w:pPr>
    </w:p>
    <w:p w14:paraId="70FC0FD5">
      <w:pPr>
        <w:jc w:val="center"/>
        <w:rPr>
          <w:rFonts w:hint="eastAsia" w:ascii="仿宋_GB2312" w:hAnsi="仿宋_GB2312" w:eastAsia="仿宋_GB2312"/>
          <w:bCs/>
          <w:kern w:val="0"/>
          <w:sz w:val="28"/>
          <w:szCs w:val="44"/>
          <w:highlight w:val="none"/>
          <w:lang w:val="zh-CN"/>
        </w:rPr>
      </w:pPr>
    </w:p>
    <w:p w14:paraId="5FC377D1">
      <w:pPr>
        <w:jc w:val="center"/>
        <w:rPr>
          <w:rFonts w:hint="eastAsia" w:ascii="仿宋_GB2312" w:hAnsi="仿宋_GB2312" w:eastAsia="仿宋_GB2312"/>
          <w:bCs/>
          <w:kern w:val="0"/>
          <w:sz w:val="28"/>
          <w:szCs w:val="44"/>
          <w:highlight w:val="none"/>
          <w:lang w:val="zh-CN"/>
        </w:rPr>
      </w:pPr>
      <w:r>
        <w:rPr>
          <w:rFonts w:ascii="仿宋_GB2312" w:hAnsi="仿宋_GB2312" w:eastAsia="仿宋_GB2312"/>
          <w:bCs/>
          <w:kern w:val="0"/>
          <w:sz w:val="28"/>
          <w:szCs w:val="44"/>
          <w:highlight w:val="none"/>
          <w:lang w:val="zh-CN"/>
        </w:rPr>
        <w:br w:type="page"/>
      </w:r>
    </w:p>
    <w:p w14:paraId="784C458D">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资质证明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
      <w:tblGrid>
        <w:gridCol w:w="2141"/>
        <w:gridCol w:w="2647"/>
        <w:gridCol w:w="1363"/>
        <w:gridCol w:w="2415"/>
      </w:tblGrid>
      <w:tr w14:paraId="29E8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34B4ECDD">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资质名称</w:t>
            </w:r>
          </w:p>
        </w:tc>
        <w:tc>
          <w:tcPr>
            <w:tcW w:w="6425" w:type="dxa"/>
            <w:gridSpan w:val="3"/>
            <w:vAlign w:val="center"/>
          </w:tcPr>
          <w:p w14:paraId="2B98A8E9">
            <w:pPr>
              <w:spacing w:line="440" w:lineRule="exact"/>
              <w:jc w:val="center"/>
              <w:rPr>
                <w:rFonts w:hint="eastAsia" w:ascii="宋体" w:hAnsi="宋体" w:cs="宋体-18030"/>
                <w:spacing w:val="4"/>
                <w:sz w:val="24"/>
                <w:highlight w:val="none"/>
              </w:rPr>
            </w:pPr>
          </w:p>
        </w:tc>
      </w:tr>
      <w:tr w14:paraId="66A4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6120C3B1">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资质类型</w:t>
            </w:r>
          </w:p>
        </w:tc>
        <w:tc>
          <w:tcPr>
            <w:tcW w:w="6425" w:type="dxa"/>
            <w:gridSpan w:val="3"/>
            <w:vAlign w:val="center"/>
          </w:tcPr>
          <w:p w14:paraId="1F62E90D">
            <w:pPr>
              <w:spacing w:line="440" w:lineRule="exact"/>
              <w:jc w:val="center"/>
              <w:rPr>
                <w:rFonts w:hint="eastAsia" w:ascii="宋体" w:hAnsi="宋体" w:cs="宋体-18030"/>
                <w:spacing w:val="4"/>
                <w:sz w:val="24"/>
                <w:highlight w:val="none"/>
              </w:rPr>
            </w:pPr>
          </w:p>
        </w:tc>
      </w:tr>
      <w:tr w14:paraId="7218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1F9A2BB9">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证书编号</w:t>
            </w:r>
          </w:p>
        </w:tc>
        <w:tc>
          <w:tcPr>
            <w:tcW w:w="6425" w:type="dxa"/>
            <w:gridSpan w:val="3"/>
            <w:vAlign w:val="center"/>
          </w:tcPr>
          <w:p w14:paraId="3CAC5583">
            <w:pPr>
              <w:spacing w:line="440" w:lineRule="exact"/>
              <w:jc w:val="center"/>
              <w:rPr>
                <w:rFonts w:hint="eastAsia" w:ascii="宋体" w:hAnsi="宋体" w:cs="宋体-18030"/>
                <w:spacing w:val="4"/>
                <w:sz w:val="24"/>
                <w:highlight w:val="none"/>
              </w:rPr>
            </w:pPr>
          </w:p>
        </w:tc>
      </w:tr>
      <w:tr w14:paraId="666C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392920F3">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发证机关</w:t>
            </w:r>
          </w:p>
        </w:tc>
        <w:tc>
          <w:tcPr>
            <w:tcW w:w="2647" w:type="dxa"/>
            <w:vAlign w:val="center"/>
          </w:tcPr>
          <w:p w14:paraId="0FC974E0">
            <w:pPr>
              <w:spacing w:line="440" w:lineRule="exact"/>
              <w:jc w:val="center"/>
              <w:rPr>
                <w:rFonts w:hint="eastAsia" w:ascii="宋体" w:hAnsi="宋体" w:cs="宋体-18030"/>
                <w:spacing w:val="4"/>
                <w:sz w:val="24"/>
                <w:highlight w:val="none"/>
              </w:rPr>
            </w:pPr>
          </w:p>
        </w:tc>
        <w:tc>
          <w:tcPr>
            <w:tcW w:w="1363" w:type="dxa"/>
            <w:vAlign w:val="center"/>
          </w:tcPr>
          <w:p w14:paraId="7C721FF6">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有效期</w:t>
            </w:r>
          </w:p>
        </w:tc>
        <w:tc>
          <w:tcPr>
            <w:tcW w:w="2415" w:type="dxa"/>
            <w:vAlign w:val="center"/>
          </w:tcPr>
          <w:p w14:paraId="531CEB64">
            <w:pPr>
              <w:spacing w:line="440" w:lineRule="exact"/>
              <w:jc w:val="center"/>
              <w:rPr>
                <w:rFonts w:hint="eastAsia" w:ascii="宋体" w:hAnsi="宋体" w:cs="宋体-18030"/>
                <w:spacing w:val="4"/>
                <w:sz w:val="24"/>
                <w:highlight w:val="none"/>
              </w:rPr>
            </w:pPr>
          </w:p>
        </w:tc>
      </w:tr>
      <w:tr w14:paraId="73FD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8566" w:type="dxa"/>
            <w:gridSpan w:val="4"/>
            <w:vAlign w:val="center"/>
          </w:tcPr>
          <w:p w14:paraId="32FAE797">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其他资质（1）</w:t>
            </w:r>
          </w:p>
        </w:tc>
      </w:tr>
      <w:tr w14:paraId="29B5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747211E0">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资质名称</w:t>
            </w:r>
          </w:p>
        </w:tc>
        <w:tc>
          <w:tcPr>
            <w:tcW w:w="6425" w:type="dxa"/>
            <w:gridSpan w:val="3"/>
            <w:vAlign w:val="center"/>
          </w:tcPr>
          <w:p w14:paraId="70D7AB22">
            <w:pPr>
              <w:spacing w:line="440" w:lineRule="exact"/>
              <w:jc w:val="center"/>
              <w:rPr>
                <w:rFonts w:hint="eastAsia" w:ascii="宋体" w:hAnsi="宋体" w:cs="宋体-18030"/>
                <w:spacing w:val="4"/>
                <w:sz w:val="24"/>
                <w:highlight w:val="none"/>
              </w:rPr>
            </w:pPr>
          </w:p>
        </w:tc>
      </w:tr>
      <w:tr w14:paraId="58F8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2D89DAD1">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资质类型</w:t>
            </w:r>
          </w:p>
        </w:tc>
        <w:tc>
          <w:tcPr>
            <w:tcW w:w="6425" w:type="dxa"/>
            <w:gridSpan w:val="3"/>
            <w:vAlign w:val="center"/>
          </w:tcPr>
          <w:p w14:paraId="7D17998D">
            <w:pPr>
              <w:spacing w:line="440" w:lineRule="exact"/>
              <w:jc w:val="center"/>
              <w:rPr>
                <w:rFonts w:hint="eastAsia" w:ascii="宋体" w:hAnsi="宋体" w:cs="宋体-18030"/>
                <w:spacing w:val="4"/>
                <w:sz w:val="24"/>
                <w:highlight w:val="none"/>
              </w:rPr>
            </w:pPr>
          </w:p>
        </w:tc>
      </w:tr>
      <w:tr w14:paraId="5003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01768785">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证书编号</w:t>
            </w:r>
          </w:p>
        </w:tc>
        <w:tc>
          <w:tcPr>
            <w:tcW w:w="6425" w:type="dxa"/>
            <w:gridSpan w:val="3"/>
            <w:vAlign w:val="center"/>
          </w:tcPr>
          <w:p w14:paraId="779C6D4C">
            <w:pPr>
              <w:spacing w:line="440" w:lineRule="exact"/>
              <w:jc w:val="center"/>
              <w:rPr>
                <w:rFonts w:hint="eastAsia" w:ascii="宋体" w:hAnsi="宋体" w:cs="宋体-18030"/>
                <w:spacing w:val="4"/>
                <w:sz w:val="24"/>
                <w:highlight w:val="none"/>
              </w:rPr>
            </w:pPr>
          </w:p>
        </w:tc>
      </w:tr>
      <w:tr w14:paraId="077B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10845E29">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发证机关</w:t>
            </w:r>
          </w:p>
        </w:tc>
        <w:tc>
          <w:tcPr>
            <w:tcW w:w="2647" w:type="dxa"/>
            <w:vAlign w:val="center"/>
          </w:tcPr>
          <w:p w14:paraId="54D2886F">
            <w:pPr>
              <w:spacing w:line="440" w:lineRule="exact"/>
              <w:jc w:val="center"/>
              <w:rPr>
                <w:rFonts w:hint="eastAsia" w:ascii="宋体" w:hAnsi="宋体" w:cs="宋体-18030"/>
                <w:spacing w:val="4"/>
                <w:sz w:val="24"/>
                <w:highlight w:val="none"/>
              </w:rPr>
            </w:pPr>
          </w:p>
        </w:tc>
        <w:tc>
          <w:tcPr>
            <w:tcW w:w="1363" w:type="dxa"/>
            <w:vAlign w:val="center"/>
          </w:tcPr>
          <w:p w14:paraId="2C0FF660">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有效期</w:t>
            </w:r>
          </w:p>
        </w:tc>
        <w:tc>
          <w:tcPr>
            <w:tcW w:w="2415" w:type="dxa"/>
            <w:vAlign w:val="center"/>
          </w:tcPr>
          <w:p w14:paraId="347F9CCE">
            <w:pPr>
              <w:spacing w:line="440" w:lineRule="exact"/>
              <w:jc w:val="center"/>
              <w:rPr>
                <w:rFonts w:hint="eastAsia" w:ascii="宋体" w:hAnsi="宋体" w:cs="宋体-18030"/>
                <w:spacing w:val="4"/>
                <w:sz w:val="24"/>
                <w:highlight w:val="none"/>
              </w:rPr>
            </w:pPr>
          </w:p>
        </w:tc>
      </w:tr>
      <w:tr w14:paraId="15BD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8566" w:type="dxa"/>
            <w:gridSpan w:val="4"/>
            <w:vAlign w:val="center"/>
          </w:tcPr>
          <w:p w14:paraId="1B90A3BD">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其他资质（2）</w:t>
            </w:r>
          </w:p>
        </w:tc>
      </w:tr>
      <w:tr w14:paraId="3B31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2083A806">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资质名称</w:t>
            </w:r>
          </w:p>
        </w:tc>
        <w:tc>
          <w:tcPr>
            <w:tcW w:w="6425" w:type="dxa"/>
            <w:gridSpan w:val="3"/>
            <w:vAlign w:val="center"/>
          </w:tcPr>
          <w:p w14:paraId="1DACCF02">
            <w:pPr>
              <w:spacing w:line="440" w:lineRule="exact"/>
              <w:jc w:val="center"/>
              <w:rPr>
                <w:rFonts w:hint="eastAsia" w:ascii="宋体" w:hAnsi="宋体" w:cs="宋体-18030"/>
                <w:spacing w:val="4"/>
                <w:sz w:val="24"/>
                <w:highlight w:val="none"/>
              </w:rPr>
            </w:pPr>
          </w:p>
        </w:tc>
      </w:tr>
      <w:tr w14:paraId="0AF7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3919A4AD">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资质类型</w:t>
            </w:r>
          </w:p>
        </w:tc>
        <w:tc>
          <w:tcPr>
            <w:tcW w:w="6425" w:type="dxa"/>
            <w:gridSpan w:val="3"/>
            <w:vAlign w:val="center"/>
          </w:tcPr>
          <w:p w14:paraId="0172CA45">
            <w:pPr>
              <w:spacing w:line="440" w:lineRule="exact"/>
              <w:jc w:val="center"/>
              <w:rPr>
                <w:rFonts w:hint="eastAsia" w:ascii="宋体" w:hAnsi="宋体" w:cs="宋体-18030"/>
                <w:spacing w:val="4"/>
                <w:sz w:val="24"/>
                <w:highlight w:val="none"/>
              </w:rPr>
            </w:pPr>
          </w:p>
        </w:tc>
      </w:tr>
      <w:tr w14:paraId="0159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2FC57EA7">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证书编号</w:t>
            </w:r>
          </w:p>
        </w:tc>
        <w:tc>
          <w:tcPr>
            <w:tcW w:w="6425" w:type="dxa"/>
            <w:gridSpan w:val="3"/>
            <w:vAlign w:val="center"/>
          </w:tcPr>
          <w:p w14:paraId="023E9F29">
            <w:pPr>
              <w:spacing w:line="440" w:lineRule="exact"/>
              <w:jc w:val="center"/>
              <w:rPr>
                <w:rFonts w:hint="eastAsia" w:ascii="宋体" w:hAnsi="宋体" w:cs="宋体-18030"/>
                <w:spacing w:val="4"/>
                <w:sz w:val="24"/>
                <w:highlight w:val="none"/>
              </w:rPr>
            </w:pPr>
          </w:p>
        </w:tc>
      </w:tr>
      <w:tr w14:paraId="7697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0348532F">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发证机关</w:t>
            </w:r>
          </w:p>
        </w:tc>
        <w:tc>
          <w:tcPr>
            <w:tcW w:w="2647" w:type="dxa"/>
            <w:vAlign w:val="center"/>
          </w:tcPr>
          <w:p w14:paraId="0FF9371C">
            <w:pPr>
              <w:spacing w:line="440" w:lineRule="exact"/>
              <w:jc w:val="center"/>
              <w:rPr>
                <w:rFonts w:hint="eastAsia" w:ascii="宋体" w:hAnsi="宋体" w:cs="宋体-18030"/>
                <w:spacing w:val="4"/>
                <w:sz w:val="24"/>
                <w:highlight w:val="none"/>
              </w:rPr>
            </w:pPr>
          </w:p>
        </w:tc>
        <w:tc>
          <w:tcPr>
            <w:tcW w:w="1363" w:type="dxa"/>
            <w:vAlign w:val="center"/>
          </w:tcPr>
          <w:p w14:paraId="1105F37B">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有效期</w:t>
            </w:r>
          </w:p>
        </w:tc>
        <w:tc>
          <w:tcPr>
            <w:tcW w:w="2415" w:type="dxa"/>
            <w:vAlign w:val="center"/>
          </w:tcPr>
          <w:p w14:paraId="6344877D">
            <w:pPr>
              <w:spacing w:line="440" w:lineRule="exact"/>
              <w:jc w:val="center"/>
              <w:rPr>
                <w:rFonts w:hint="eastAsia" w:ascii="宋体" w:hAnsi="宋体" w:cs="宋体-18030"/>
                <w:spacing w:val="4"/>
                <w:sz w:val="24"/>
                <w:highlight w:val="none"/>
              </w:rPr>
            </w:pPr>
          </w:p>
        </w:tc>
      </w:tr>
      <w:tr w14:paraId="5298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8566" w:type="dxa"/>
            <w:gridSpan w:val="4"/>
            <w:vAlign w:val="center"/>
          </w:tcPr>
          <w:p w14:paraId="029941DA">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其他资质（3）</w:t>
            </w:r>
          </w:p>
        </w:tc>
      </w:tr>
      <w:tr w14:paraId="798D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6C759F83">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资质名称</w:t>
            </w:r>
          </w:p>
        </w:tc>
        <w:tc>
          <w:tcPr>
            <w:tcW w:w="6425" w:type="dxa"/>
            <w:gridSpan w:val="3"/>
            <w:vAlign w:val="center"/>
          </w:tcPr>
          <w:p w14:paraId="1979FA82">
            <w:pPr>
              <w:spacing w:line="440" w:lineRule="exact"/>
              <w:jc w:val="center"/>
              <w:rPr>
                <w:rFonts w:hint="eastAsia" w:ascii="宋体" w:hAnsi="宋体" w:cs="宋体-18030"/>
                <w:spacing w:val="4"/>
                <w:sz w:val="24"/>
                <w:highlight w:val="none"/>
              </w:rPr>
            </w:pPr>
          </w:p>
        </w:tc>
      </w:tr>
      <w:tr w14:paraId="78D6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491" w:hRule="atLeast"/>
          <w:jc w:val="center"/>
        </w:trPr>
        <w:tc>
          <w:tcPr>
            <w:tcW w:w="2141" w:type="dxa"/>
            <w:vAlign w:val="center"/>
          </w:tcPr>
          <w:p w14:paraId="43EBAE3F">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资质类型</w:t>
            </w:r>
          </w:p>
        </w:tc>
        <w:tc>
          <w:tcPr>
            <w:tcW w:w="6425" w:type="dxa"/>
            <w:gridSpan w:val="3"/>
            <w:vAlign w:val="center"/>
          </w:tcPr>
          <w:p w14:paraId="7090C704">
            <w:pPr>
              <w:spacing w:line="440" w:lineRule="exact"/>
              <w:jc w:val="center"/>
              <w:rPr>
                <w:rFonts w:hint="eastAsia" w:ascii="宋体" w:hAnsi="宋体" w:cs="宋体-18030"/>
                <w:spacing w:val="4"/>
                <w:sz w:val="24"/>
                <w:highlight w:val="none"/>
              </w:rPr>
            </w:pPr>
          </w:p>
        </w:tc>
      </w:tr>
      <w:tr w14:paraId="42D1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5CDD5663">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证书编号</w:t>
            </w:r>
          </w:p>
        </w:tc>
        <w:tc>
          <w:tcPr>
            <w:tcW w:w="6425" w:type="dxa"/>
            <w:gridSpan w:val="3"/>
            <w:vAlign w:val="center"/>
          </w:tcPr>
          <w:p w14:paraId="4BADECC1">
            <w:pPr>
              <w:spacing w:line="440" w:lineRule="exact"/>
              <w:jc w:val="center"/>
              <w:rPr>
                <w:rFonts w:hint="eastAsia" w:ascii="宋体" w:hAnsi="宋体" w:cs="宋体-18030"/>
                <w:spacing w:val="4"/>
                <w:sz w:val="24"/>
                <w:highlight w:val="none"/>
              </w:rPr>
            </w:pPr>
          </w:p>
        </w:tc>
      </w:tr>
      <w:tr w14:paraId="6B99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14:paraId="2E777C87">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发证机关</w:t>
            </w:r>
          </w:p>
        </w:tc>
        <w:tc>
          <w:tcPr>
            <w:tcW w:w="2647" w:type="dxa"/>
            <w:vAlign w:val="center"/>
          </w:tcPr>
          <w:p w14:paraId="6D101E32">
            <w:pPr>
              <w:spacing w:line="440" w:lineRule="exact"/>
              <w:jc w:val="center"/>
              <w:rPr>
                <w:rFonts w:hint="eastAsia" w:ascii="宋体" w:hAnsi="宋体" w:cs="宋体-18030"/>
                <w:spacing w:val="4"/>
                <w:sz w:val="24"/>
                <w:highlight w:val="none"/>
              </w:rPr>
            </w:pPr>
          </w:p>
        </w:tc>
        <w:tc>
          <w:tcPr>
            <w:tcW w:w="1363" w:type="dxa"/>
            <w:vAlign w:val="center"/>
          </w:tcPr>
          <w:p w14:paraId="49EAD825">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有效期</w:t>
            </w:r>
          </w:p>
        </w:tc>
        <w:tc>
          <w:tcPr>
            <w:tcW w:w="2415" w:type="dxa"/>
            <w:vAlign w:val="center"/>
          </w:tcPr>
          <w:p w14:paraId="4545D707">
            <w:pPr>
              <w:spacing w:line="440" w:lineRule="exact"/>
              <w:jc w:val="center"/>
              <w:rPr>
                <w:rFonts w:hint="eastAsia" w:ascii="宋体" w:hAnsi="宋体" w:cs="宋体-18030"/>
                <w:spacing w:val="4"/>
                <w:sz w:val="24"/>
                <w:highlight w:val="none"/>
              </w:rPr>
            </w:pPr>
          </w:p>
        </w:tc>
      </w:tr>
    </w:tbl>
    <w:p w14:paraId="64EC60FF">
      <w:pPr>
        <w:rPr>
          <w:rFonts w:hint="eastAsia" w:ascii="宋体" w:hAnsi="宋体"/>
          <w:bCs/>
          <w:kern w:val="0"/>
          <w:sz w:val="24"/>
          <w:highlight w:val="none"/>
          <w:lang w:val="zh-CN"/>
        </w:rPr>
      </w:pPr>
    </w:p>
    <w:p w14:paraId="6D56D3FA">
      <w:pPr>
        <w:rPr>
          <w:rFonts w:hint="eastAsia" w:ascii="黑体" w:hAnsi="黑体" w:eastAsia="黑体"/>
          <w:bCs/>
          <w:kern w:val="0"/>
          <w:sz w:val="28"/>
          <w:szCs w:val="44"/>
          <w:highlight w:val="none"/>
          <w:u w:val="single"/>
        </w:rPr>
      </w:pPr>
      <w:r>
        <w:rPr>
          <w:rFonts w:hint="eastAsia" w:ascii="黑体" w:hAnsi="黑体" w:eastAsia="黑体"/>
          <w:bCs/>
          <w:kern w:val="0"/>
          <w:sz w:val="28"/>
          <w:szCs w:val="44"/>
          <w:highlight w:val="none"/>
          <w:u w:val="single"/>
        </w:rPr>
        <w:t xml:space="preserve">                                </w:t>
      </w:r>
    </w:p>
    <w:p w14:paraId="38B6AA9F">
      <w:pPr>
        <w:spacing w:line="300" w:lineRule="auto"/>
        <w:rPr>
          <w:rFonts w:hint="eastAsia" w:ascii="宋体" w:hAnsi="宋体"/>
          <w:bCs/>
          <w:kern w:val="0"/>
          <w:szCs w:val="44"/>
          <w:highlight w:val="none"/>
        </w:rPr>
      </w:pPr>
      <w:r>
        <w:rPr>
          <w:rFonts w:hint="eastAsia" w:ascii="黑体" w:hAnsi="黑体" w:eastAsia="黑体"/>
          <w:bCs/>
          <w:kern w:val="0"/>
          <w:sz w:val="28"/>
          <w:szCs w:val="44"/>
          <w:highlight w:val="none"/>
        </w:rPr>
        <w:t xml:space="preserve"> </w:t>
      </w:r>
      <w:r>
        <w:rPr>
          <w:rFonts w:hint="eastAsia" w:ascii="宋体" w:hAnsi="宋体"/>
          <w:bCs/>
          <w:kern w:val="0"/>
          <w:sz w:val="28"/>
          <w:szCs w:val="44"/>
          <w:highlight w:val="none"/>
        </w:rPr>
        <w:t xml:space="preserve"> </w:t>
      </w:r>
      <w:r>
        <w:rPr>
          <w:rFonts w:hint="eastAsia" w:ascii="宋体" w:hAnsi="宋体"/>
          <w:bCs/>
          <w:kern w:val="0"/>
          <w:szCs w:val="44"/>
          <w:highlight w:val="none"/>
        </w:rPr>
        <w:t xml:space="preserve">  注：    在本页后应附资质证书副本复印件（彩色）。</w:t>
      </w:r>
    </w:p>
    <w:p w14:paraId="5B4E4572">
      <w:pPr>
        <w:rPr>
          <w:rFonts w:hint="eastAsia" w:ascii="黑体" w:hAnsi="黑体" w:eastAsia="黑体"/>
          <w:bCs/>
          <w:kern w:val="0"/>
          <w:sz w:val="44"/>
          <w:szCs w:val="44"/>
          <w:highlight w:val="none"/>
          <w:lang w:val="zh-CN"/>
        </w:rPr>
      </w:pPr>
    </w:p>
    <w:p w14:paraId="0B781D3F">
      <w:pPr>
        <w:rPr>
          <w:rFonts w:hint="eastAsia" w:ascii="黑体" w:hAnsi="黑体" w:eastAsia="黑体"/>
          <w:bCs/>
          <w:kern w:val="0"/>
          <w:sz w:val="44"/>
          <w:szCs w:val="44"/>
          <w:highlight w:val="none"/>
          <w:lang w:val="zh-CN"/>
        </w:rPr>
      </w:pPr>
    </w:p>
    <w:p w14:paraId="661E7208">
      <w:pPr>
        <w:numPr>
          <w:ilvl w:val="0"/>
          <w:numId w:val="3"/>
        </w:numPr>
        <w:jc w:val="center"/>
        <w:rPr>
          <w:rFonts w:hint="eastAsia" w:ascii="黑体" w:hAnsi="黑体" w:eastAsia="黑体"/>
          <w:bCs/>
          <w:kern w:val="0"/>
          <w:sz w:val="44"/>
          <w:szCs w:val="44"/>
          <w:highlight w:val="none"/>
          <w:lang w:val="zh-CN"/>
        </w:rPr>
      </w:pPr>
      <w:bookmarkStart w:id="4" w:name="_Hlk127810125"/>
      <w:r>
        <w:rPr>
          <w:rFonts w:hint="eastAsia" w:ascii="黑体" w:hAnsi="黑体" w:eastAsia="黑体"/>
          <w:bCs/>
          <w:kern w:val="0"/>
          <w:sz w:val="44"/>
          <w:szCs w:val="44"/>
          <w:highlight w:val="none"/>
          <w:lang w:val="zh-CN"/>
        </w:rPr>
        <w:t>咨询服务收费报价</w:t>
      </w:r>
    </w:p>
    <w:p w14:paraId="513F25E0">
      <w:pPr>
        <w:spacing w:line="360" w:lineRule="auto"/>
        <w:rPr>
          <w:rFonts w:hint="eastAsia" w:ascii="宋体" w:hAnsi="宋体" w:cs="宋体-18030"/>
          <w:spacing w:val="4"/>
          <w:sz w:val="28"/>
          <w:szCs w:val="28"/>
          <w:highlight w:val="none"/>
        </w:rPr>
      </w:pPr>
    </w:p>
    <w:p w14:paraId="3D7541CD">
      <w:pPr>
        <w:spacing w:line="360" w:lineRule="auto"/>
        <w:rPr>
          <w:rFonts w:hint="default" w:ascii="宋体" w:hAnsi="宋体" w:eastAsia="宋体" w:cs="宋体-18030"/>
          <w:spacing w:val="4"/>
          <w:sz w:val="28"/>
          <w:szCs w:val="28"/>
          <w:highlight w:val="none"/>
          <w:lang w:val="en-US" w:eastAsia="zh-CN"/>
        </w:rPr>
      </w:pPr>
      <w:r>
        <w:rPr>
          <w:rFonts w:hint="eastAsia" w:ascii="宋体" w:hAnsi="宋体" w:cs="宋体-18030"/>
          <w:spacing w:val="4"/>
          <w:sz w:val="28"/>
          <w:szCs w:val="28"/>
          <w:highlight w:val="none"/>
        </w:rPr>
        <w:t>致：</w:t>
      </w:r>
      <w:r>
        <w:rPr>
          <w:rFonts w:hint="eastAsia" w:ascii="宋体" w:hAnsi="宋体" w:cs="宋体-18030"/>
          <w:spacing w:val="4"/>
          <w:sz w:val="28"/>
          <w:szCs w:val="28"/>
          <w:highlight w:val="none"/>
          <w:u w:val="single"/>
          <w:lang w:val="en-US" w:eastAsia="zh-CN"/>
        </w:rPr>
        <w:t>奈曼旗发展和改革委员会</w:t>
      </w:r>
    </w:p>
    <w:p w14:paraId="38DF3B00">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w:t>
      </w:r>
    </w:p>
    <w:p w14:paraId="7AC951D6">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格式自拟          </w:t>
      </w:r>
    </w:p>
    <w:p w14:paraId="5E226D9B">
      <w:pPr>
        <w:spacing w:line="360" w:lineRule="auto"/>
        <w:jc w:val="left"/>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w:t>
      </w:r>
    </w:p>
    <w:p w14:paraId="470B3050">
      <w:pPr>
        <w:spacing w:line="360" w:lineRule="auto"/>
        <w:jc w:val="left"/>
        <w:rPr>
          <w:rFonts w:hint="eastAsia" w:ascii="宋体" w:hAnsi="宋体" w:cs="宋体-18030"/>
          <w:spacing w:val="4"/>
          <w:sz w:val="28"/>
          <w:szCs w:val="28"/>
          <w:highlight w:val="none"/>
        </w:rPr>
      </w:pPr>
    </w:p>
    <w:p w14:paraId="2AD16A82">
      <w:pPr>
        <w:spacing w:line="360" w:lineRule="auto"/>
        <w:ind w:firstLine="2016" w:firstLineChars="700"/>
        <w:jc w:val="left"/>
        <w:rPr>
          <w:rFonts w:hint="eastAsia" w:ascii="宋体" w:hAnsi="宋体" w:cs="宋体-18030"/>
          <w:spacing w:val="4"/>
          <w:sz w:val="28"/>
          <w:szCs w:val="28"/>
          <w:highlight w:val="none"/>
        </w:rPr>
      </w:pPr>
      <w:r>
        <w:rPr>
          <w:rFonts w:hint="eastAsia" w:ascii="宋体" w:hAnsi="宋体" w:cs="宋体-18030"/>
          <w:spacing w:val="4"/>
          <w:sz w:val="28"/>
          <w:szCs w:val="28"/>
          <w:highlight w:val="none"/>
        </w:rPr>
        <w:t>申请人：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（盖单位章）</w:t>
      </w:r>
    </w:p>
    <w:p w14:paraId="140F5EAB">
      <w:pPr>
        <w:spacing w:line="360" w:lineRule="auto"/>
        <w:ind w:firstLine="1440" w:firstLineChars="500"/>
        <w:rPr>
          <w:rFonts w:hint="eastAsia" w:ascii="宋体" w:hAnsi="宋体" w:cs="宋体-18030"/>
          <w:spacing w:val="4"/>
          <w:sz w:val="28"/>
          <w:szCs w:val="28"/>
          <w:highlight w:val="none"/>
          <w:u w:val="single"/>
        </w:rPr>
      </w:pPr>
      <w:r>
        <w:rPr>
          <w:rFonts w:hint="eastAsia" w:ascii="宋体" w:hAnsi="宋体" w:cs="宋体-18030"/>
          <w:spacing w:val="4"/>
          <w:sz w:val="28"/>
          <w:szCs w:val="28"/>
          <w:highlight w:val="none"/>
        </w:rPr>
        <w:t xml:space="preserve">  法定代表人或授权代表签字：</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（签字）</w:t>
      </w:r>
    </w:p>
    <w:p w14:paraId="3F5D0F28">
      <w:pPr>
        <w:spacing w:line="360" w:lineRule="auto"/>
        <w:rPr>
          <w:rFonts w:hint="eastAsia" w:ascii="宋体" w:hAnsi="宋体" w:cs="宋体-18030"/>
          <w:spacing w:val="4"/>
          <w:sz w:val="28"/>
          <w:szCs w:val="28"/>
          <w:highlight w:val="none"/>
        </w:rPr>
      </w:pPr>
    </w:p>
    <w:p w14:paraId="0A45A413">
      <w:pPr>
        <w:spacing w:line="360" w:lineRule="auto"/>
        <w:jc w:val="right"/>
        <w:rPr>
          <w:rFonts w:hint="eastAsia" w:ascii="宋体" w:hAnsi="宋体" w:cs="宋体-18030"/>
          <w:spacing w:val="4"/>
          <w:sz w:val="28"/>
          <w:szCs w:val="28"/>
          <w:highlight w:val="none"/>
        </w:rPr>
      </w:pP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年</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月</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日</w:t>
      </w:r>
      <w:bookmarkEnd w:id="4"/>
    </w:p>
    <w:p w14:paraId="2AE6EB98">
      <w:pPr>
        <w:spacing w:line="300" w:lineRule="auto"/>
        <w:rPr>
          <w:rFonts w:hint="eastAsia" w:ascii="仿宋_GB2312" w:hAnsi="宋体" w:eastAsia="仿宋_GB2312" w:cs="宋体-18030"/>
          <w:spacing w:val="4"/>
          <w:szCs w:val="21"/>
          <w:highlight w:val="none"/>
        </w:rPr>
      </w:pPr>
    </w:p>
    <w:p w14:paraId="547B26C7">
      <w:pPr>
        <w:jc w:val="center"/>
        <w:rPr>
          <w:rFonts w:hint="eastAsia" w:ascii="黑体" w:hAnsi="黑体" w:eastAsia="黑体"/>
          <w:bCs/>
          <w:kern w:val="0"/>
          <w:sz w:val="44"/>
          <w:szCs w:val="44"/>
          <w:highlight w:val="none"/>
          <w:lang w:val="zh-CN"/>
        </w:rPr>
      </w:pPr>
    </w:p>
    <w:p w14:paraId="12CDFBEA">
      <w:pPr>
        <w:jc w:val="center"/>
        <w:rPr>
          <w:rFonts w:hint="eastAsia" w:ascii="黑体" w:hAnsi="黑体" w:eastAsia="黑体"/>
          <w:bCs/>
          <w:kern w:val="0"/>
          <w:sz w:val="44"/>
          <w:szCs w:val="44"/>
          <w:highlight w:val="none"/>
          <w:lang w:val="zh-CN"/>
        </w:rPr>
      </w:pPr>
    </w:p>
    <w:p w14:paraId="587A9074">
      <w:pPr>
        <w:jc w:val="center"/>
        <w:rPr>
          <w:rFonts w:hint="eastAsia" w:ascii="黑体" w:hAnsi="黑体" w:eastAsia="黑体"/>
          <w:bCs/>
          <w:kern w:val="0"/>
          <w:sz w:val="44"/>
          <w:szCs w:val="44"/>
          <w:highlight w:val="none"/>
          <w:lang w:val="zh-CN"/>
        </w:rPr>
      </w:pPr>
    </w:p>
    <w:p w14:paraId="3479E7DD">
      <w:pPr>
        <w:jc w:val="center"/>
        <w:rPr>
          <w:rFonts w:hint="eastAsia" w:ascii="黑体" w:hAnsi="黑体" w:eastAsia="黑体"/>
          <w:bCs/>
          <w:kern w:val="0"/>
          <w:sz w:val="44"/>
          <w:szCs w:val="44"/>
          <w:highlight w:val="none"/>
          <w:lang w:val="zh-CN"/>
        </w:rPr>
      </w:pPr>
    </w:p>
    <w:p w14:paraId="1E9ECF57">
      <w:pPr>
        <w:jc w:val="center"/>
        <w:rPr>
          <w:rFonts w:hint="eastAsia" w:ascii="黑体" w:hAnsi="黑体" w:eastAsia="黑体"/>
          <w:bCs/>
          <w:kern w:val="0"/>
          <w:sz w:val="44"/>
          <w:szCs w:val="44"/>
          <w:highlight w:val="none"/>
          <w:lang w:val="zh-CN"/>
        </w:rPr>
      </w:pPr>
    </w:p>
    <w:p w14:paraId="00AF1FEE">
      <w:pPr>
        <w:jc w:val="center"/>
        <w:rPr>
          <w:rFonts w:hint="eastAsia" w:ascii="黑体" w:hAnsi="黑体" w:eastAsia="黑体"/>
          <w:bCs/>
          <w:kern w:val="0"/>
          <w:sz w:val="44"/>
          <w:szCs w:val="44"/>
          <w:highlight w:val="none"/>
          <w:lang w:val="zh-CN"/>
        </w:rPr>
      </w:pPr>
    </w:p>
    <w:p w14:paraId="2A6A2DAC">
      <w:pPr>
        <w:jc w:val="center"/>
        <w:rPr>
          <w:rFonts w:hint="eastAsia" w:ascii="黑体" w:hAnsi="黑体" w:eastAsia="黑体"/>
          <w:bCs/>
          <w:kern w:val="0"/>
          <w:sz w:val="44"/>
          <w:szCs w:val="44"/>
          <w:highlight w:val="none"/>
          <w:lang w:val="zh-CN"/>
        </w:rPr>
      </w:pPr>
    </w:p>
    <w:p w14:paraId="136AD8D6">
      <w:pPr>
        <w:jc w:val="center"/>
        <w:rPr>
          <w:rFonts w:hint="eastAsia" w:ascii="黑体" w:hAnsi="黑体" w:eastAsia="黑体"/>
          <w:bCs/>
          <w:kern w:val="0"/>
          <w:sz w:val="44"/>
          <w:szCs w:val="44"/>
          <w:highlight w:val="none"/>
          <w:lang w:val="zh-CN"/>
        </w:rPr>
      </w:pPr>
    </w:p>
    <w:p w14:paraId="165989C2">
      <w:pPr>
        <w:widowControl/>
        <w:jc w:val="left"/>
        <w:rPr>
          <w:rFonts w:hint="eastAsia" w:ascii="黑体" w:hAnsi="黑体" w:eastAsia="黑体"/>
          <w:bCs/>
          <w:kern w:val="0"/>
          <w:sz w:val="44"/>
          <w:szCs w:val="44"/>
          <w:highlight w:val="none"/>
          <w:lang w:val="zh-CN"/>
        </w:rPr>
      </w:pPr>
      <w:r>
        <w:rPr>
          <w:rFonts w:ascii="黑体" w:hAnsi="黑体" w:eastAsia="黑体"/>
          <w:bCs/>
          <w:kern w:val="0"/>
          <w:sz w:val="44"/>
          <w:szCs w:val="44"/>
          <w:highlight w:val="none"/>
          <w:lang w:val="zh-CN"/>
        </w:rPr>
        <w:br w:type="page"/>
      </w:r>
    </w:p>
    <w:p w14:paraId="24B8C3C2">
      <w:pPr>
        <w:jc w:val="center"/>
        <w:rPr>
          <w:rFonts w:hint="eastAsia" w:ascii="黑体" w:hAnsi="黑体" w:eastAsia="黑体"/>
          <w:bCs/>
          <w:kern w:val="0"/>
          <w:sz w:val="44"/>
          <w:szCs w:val="44"/>
          <w:highlight w:val="none"/>
          <w:lang w:val="zh-CN"/>
        </w:rPr>
      </w:pPr>
    </w:p>
    <w:p w14:paraId="05A9BFB8">
      <w:p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 xml:space="preserve">八、其 </w:t>
      </w:r>
      <w:r>
        <w:rPr>
          <w:rFonts w:ascii="黑体" w:hAnsi="黑体" w:eastAsia="黑体"/>
          <w:bCs/>
          <w:kern w:val="0"/>
          <w:sz w:val="44"/>
          <w:szCs w:val="44"/>
          <w:highlight w:val="none"/>
          <w:lang w:val="zh-CN"/>
        </w:rPr>
        <w:t xml:space="preserve"> </w:t>
      </w:r>
      <w:r>
        <w:rPr>
          <w:rFonts w:hint="eastAsia" w:ascii="黑体" w:hAnsi="黑体" w:eastAsia="黑体"/>
          <w:bCs/>
          <w:kern w:val="0"/>
          <w:sz w:val="44"/>
          <w:szCs w:val="44"/>
          <w:highlight w:val="none"/>
          <w:lang w:val="zh-CN"/>
        </w:rPr>
        <w:t>他</w:t>
      </w:r>
    </w:p>
    <w:p w14:paraId="2CD9EECF">
      <w:pPr>
        <w:widowControl/>
        <w:jc w:val="left"/>
        <w:rPr>
          <w:rFonts w:hint="eastAsia" w:ascii="黑体" w:hAnsi="黑体" w:eastAsia="黑体"/>
          <w:bCs/>
          <w:kern w:val="0"/>
          <w:sz w:val="44"/>
          <w:szCs w:val="44"/>
          <w:highlight w:val="none"/>
          <w:lang w:val="zh-CN"/>
        </w:rPr>
      </w:pPr>
      <w:r>
        <w:rPr>
          <w:rFonts w:ascii="黑体" w:hAnsi="黑体" w:eastAsia="黑体"/>
          <w:bCs/>
          <w:kern w:val="0"/>
          <w:sz w:val="44"/>
          <w:szCs w:val="44"/>
          <w:highlight w:val="none"/>
          <w:lang w:val="zh-CN"/>
        </w:rPr>
        <w:br w:type="page"/>
      </w:r>
    </w:p>
    <w:p w14:paraId="58B6344F">
      <w:pPr>
        <w:tabs>
          <w:tab w:val="left" w:pos="540"/>
        </w:tabs>
        <w:ind w:firstLine="640" w:firstLineChars="200"/>
        <w:rPr>
          <w:rFonts w:hint="eastAsia" w:ascii="宋体" w:hAnsi="宋体"/>
          <w:sz w:val="32"/>
          <w:szCs w:val="32"/>
          <w:highlight w:val="none"/>
        </w:rPr>
      </w:pPr>
      <w:r>
        <w:rPr>
          <w:rFonts w:hint="eastAsia" w:ascii="宋体" w:hAnsi="宋体"/>
          <w:sz w:val="32"/>
          <w:szCs w:val="32"/>
          <w:highlight w:val="none"/>
        </w:rPr>
        <w:t>附件</w:t>
      </w:r>
      <w:r>
        <w:rPr>
          <w:rFonts w:ascii="宋体" w:hAnsi="宋体"/>
          <w:sz w:val="32"/>
          <w:szCs w:val="32"/>
          <w:highlight w:val="none"/>
        </w:rPr>
        <w:t xml:space="preserve">   </w:t>
      </w:r>
      <w:r>
        <w:rPr>
          <w:rFonts w:hint="eastAsia" w:ascii="宋体" w:hAnsi="宋体"/>
          <w:sz w:val="32"/>
          <w:szCs w:val="32"/>
          <w:highlight w:val="none"/>
        </w:rPr>
        <w:t>评标办法</w:t>
      </w:r>
    </w:p>
    <w:p w14:paraId="456D0D73">
      <w:pPr>
        <w:pStyle w:val="5"/>
        <w:spacing w:line="360" w:lineRule="auto"/>
        <w:ind w:firstLine="480" w:firstLineChars="200"/>
        <w:rPr>
          <w:rFonts w:hint="eastAsia" w:ascii="仿宋" w:hAnsi="仿宋" w:eastAsia="仿宋" w:cs="仿宋"/>
          <w:sz w:val="24"/>
          <w:highlight w:val="none"/>
          <w:lang w:val="en-US"/>
        </w:rPr>
      </w:pPr>
    </w:p>
    <w:tbl>
      <w:tblPr>
        <w:tblStyle w:val="13"/>
        <w:tblW w:w="973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3048"/>
        <w:gridCol w:w="5220"/>
      </w:tblGrid>
      <w:tr w14:paraId="4DAC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14:paraId="1E97215C">
            <w:pPr>
              <w:spacing w:line="500" w:lineRule="atLeast"/>
              <w:jc w:val="center"/>
              <w:rPr>
                <w:rFonts w:hint="eastAsia" w:ascii="宋体" w:hAnsi="宋体" w:cs="宋体"/>
                <w:b/>
                <w:bCs/>
                <w:kern w:val="0"/>
                <w:sz w:val="24"/>
                <w:highlight w:val="none"/>
              </w:rPr>
            </w:pPr>
            <w:r>
              <w:rPr>
                <w:rFonts w:hint="eastAsia" w:ascii="宋体" w:hAnsi="宋体" w:cs="宋体"/>
                <w:b/>
                <w:bCs/>
                <w:kern w:val="0"/>
                <w:sz w:val="24"/>
                <w:highlight w:val="none"/>
              </w:rPr>
              <w:t>评审项</w:t>
            </w:r>
          </w:p>
        </w:tc>
        <w:tc>
          <w:tcPr>
            <w:tcW w:w="3048" w:type="dxa"/>
            <w:vAlign w:val="center"/>
          </w:tcPr>
          <w:p w14:paraId="63FC838B">
            <w:pPr>
              <w:spacing w:line="500" w:lineRule="atLeast"/>
              <w:jc w:val="center"/>
              <w:rPr>
                <w:rFonts w:hint="eastAsia" w:ascii="宋体" w:hAnsi="宋体" w:cs="宋体"/>
                <w:b/>
                <w:bCs/>
                <w:kern w:val="0"/>
                <w:sz w:val="24"/>
                <w:highlight w:val="none"/>
              </w:rPr>
            </w:pPr>
            <w:r>
              <w:rPr>
                <w:rFonts w:hint="eastAsia" w:ascii="宋体" w:hAnsi="宋体" w:cs="宋体"/>
                <w:b/>
                <w:bCs/>
                <w:kern w:val="0"/>
                <w:sz w:val="24"/>
                <w:highlight w:val="none"/>
              </w:rPr>
              <w:t>评审因素</w:t>
            </w:r>
          </w:p>
        </w:tc>
        <w:tc>
          <w:tcPr>
            <w:tcW w:w="0" w:type="auto"/>
            <w:vAlign w:val="center"/>
          </w:tcPr>
          <w:p w14:paraId="1752CC04">
            <w:pPr>
              <w:spacing w:line="500" w:lineRule="atLeast"/>
              <w:jc w:val="center"/>
              <w:rPr>
                <w:rFonts w:hint="eastAsia" w:ascii="宋体" w:hAnsi="宋体" w:cs="宋体"/>
                <w:b/>
                <w:bCs/>
                <w:kern w:val="0"/>
                <w:sz w:val="24"/>
                <w:highlight w:val="none"/>
              </w:rPr>
            </w:pPr>
            <w:r>
              <w:rPr>
                <w:rFonts w:hint="eastAsia" w:ascii="宋体" w:hAnsi="宋体" w:cs="宋体"/>
                <w:b/>
                <w:bCs/>
                <w:kern w:val="0"/>
                <w:sz w:val="24"/>
                <w:highlight w:val="none"/>
              </w:rPr>
              <w:t>评审标准</w:t>
            </w:r>
          </w:p>
        </w:tc>
      </w:tr>
      <w:tr w14:paraId="2F65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467" w:type="dxa"/>
            <w:vAlign w:val="center"/>
          </w:tcPr>
          <w:p w14:paraId="2DB0205E">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分值组成</w:t>
            </w:r>
          </w:p>
          <w:p w14:paraId="744E9861">
            <w:pPr>
              <w:spacing w:line="500" w:lineRule="atLeast"/>
              <w:rPr>
                <w:rFonts w:hint="eastAsia" w:ascii="宋体" w:hAnsi="宋体" w:cs="宋体"/>
                <w:kern w:val="0"/>
                <w:sz w:val="24"/>
                <w:highlight w:val="none"/>
              </w:rPr>
            </w:pPr>
            <w:r>
              <w:rPr>
                <w:rFonts w:hint="eastAsia" w:ascii="宋体" w:hAnsi="宋体" w:cs="宋体"/>
                <w:kern w:val="0"/>
                <w:sz w:val="24"/>
                <w:highlight w:val="none"/>
              </w:rPr>
              <w:t>（100分）</w:t>
            </w:r>
          </w:p>
        </w:tc>
        <w:tc>
          <w:tcPr>
            <w:tcW w:w="3048" w:type="dxa"/>
            <w:vAlign w:val="center"/>
          </w:tcPr>
          <w:p w14:paraId="742B4438">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分值组成</w:t>
            </w:r>
          </w:p>
          <w:p w14:paraId="504FC8FF">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（100分）</w:t>
            </w:r>
          </w:p>
        </w:tc>
        <w:tc>
          <w:tcPr>
            <w:tcW w:w="0" w:type="auto"/>
            <w:vAlign w:val="center"/>
          </w:tcPr>
          <w:p w14:paraId="3198A18E">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服务报价：20分</w:t>
            </w:r>
          </w:p>
          <w:p w14:paraId="76C9C4F2">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服务方案：4</w:t>
            </w:r>
            <w:r>
              <w:rPr>
                <w:rFonts w:hint="eastAsia" w:ascii="宋体" w:hAnsi="宋体" w:cs="宋体"/>
                <w:kern w:val="0"/>
                <w:sz w:val="24"/>
                <w:highlight w:val="none"/>
                <w:lang w:val="en-US" w:eastAsia="zh-CN"/>
              </w:rPr>
              <w:t>0</w:t>
            </w:r>
            <w:r>
              <w:rPr>
                <w:rFonts w:hint="eastAsia" w:ascii="宋体" w:hAnsi="宋体" w:cs="宋体"/>
                <w:kern w:val="0"/>
                <w:sz w:val="24"/>
                <w:highlight w:val="none"/>
              </w:rPr>
              <w:t>分</w:t>
            </w:r>
          </w:p>
          <w:p w14:paraId="0B7FCA69">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商务部分：</w:t>
            </w:r>
            <w:r>
              <w:rPr>
                <w:rFonts w:hint="eastAsia" w:ascii="宋体" w:hAnsi="宋体" w:cs="宋体"/>
                <w:kern w:val="0"/>
                <w:sz w:val="24"/>
                <w:highlight w:val="none"/>
                <w:lang w:val="en-US" w:eastAsia="zh-CN"/>
              </w:rPr>
              <w:t>40</w:t>
            </w:r>
            <w:r>
              <w:rPr>
                <w:rFonts w:hint="eastAsia" w:ascii="宋体" w:hAnsi="宋体" w:cs="宋体"/>
                <w:kern w:val="0"/>
                <w:sz w:val="24"/>
                <w:highlight w:val="none"/>
              </w:rPr>
              <w:t>分</w:t>
            </w:r>
          </w:p>
        </w:tc>
      </w:tr>
      <w:tr w14:paraId="23E9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14:paraId="1C65A541">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服务报价</w:t>
            </w:r>
          </w:p>
          <w:p w14:paraId="6E261BD0">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（20分）</w:t>
            </w:r>
          </w:p>
        </w:tc>
        <w:tc>
          <w:tcPr>
            <w:tcW w:w="3048" w:type="dxa"/>
            <w:vAlign w:val="center"/>
          </w:tcPr>
          <w:p w14:paraId="153DAFF3">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服务报价</w:t>
            </w:r>
          </w:p>
          <w:p w14:paraId="2B1B1A4E">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（20分）</w:t>
            </w:r>
          </w:p>
        </w:tc>
        <w:tc>
          <w:tcPr>
            <w:tcW w:w="0" w:type="auto"/>
            <w:vAlign w:val="center"/>
          </w:tcPr>
          <w:p w14:paraId="42441403">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参照内蒙古自治区工程建设协会印发的《内蒙古自治区建设工程招标代理服务收费指导意见》（内工建协〔2022〕34号）文件收费标准。在此收费标准基础上</w:t>
            </w:r>
            <w:r>
              <w:rPr>
                <w:rFonts w:hint="eastAsia" w:ascii="宋体" w:hAnsi="宋体" w:cs="宋体"/>
                <w:kern w:val="0"/>
                <w:sz w:val="24"/>
                <w:highlight w:val="none"/>
                <w:lang w:val="en-US" w:eastAsia="zh-CN"/>
              </w:rPr>
              <w:t>计算总价，</w:t>
            </w:r>
            <w:r>
              <w:rPr>
                <w:rFonts w:hint="eastAsia" w:ascii="宋体" w:hAnsi="宋体" w:cs="宋体"/>
                <w:kern w:val="0"/>
                <w:sz w:val="24"/>
                <w:highlight w:val="none"/>
              </w:rPr>
              <w:t>以</w:t>
            </w:r>
            <w:r>
              <w:rPr>
                <w:rFonts w:hint="eastAsia" w:ascii="宋体" w:hAnsi="宋体" w:cs="宋体"/>
                <w:kern w:val="0"/>
                <w:sz w:val="24"/>
                <w:highlight w:val="none"/>
                <w:lang w:val="en-US" w:eastAsia="zh-CN"/>
              </w:rPr>
              <w:t>总价下</w:t>
            </w:r>
            <w:r>
              <w:rPr>
                <w:rFonts w:hint="eastAsia" w:ascii="宋体" w:hAnsi="宋体" w:cs="宋体"/>
                <w:kern w:val="0"/>
                <w:sz w:val="24"/>
                <w:highlight w:val="none"/>
              </w:rPr>
              <w:t>浮费率报价。费率每下浮1%，得</w:t>
            </w:r>
            <w:r>
              <w:rPr>
                <w:rFonts w:hint="eastAsia" w:ascii="宋体" w:hAnsi="宋体" w:cs="宋体"/>
                <w:kern w:val="0"/>
                <w:sz w:val="24"/>
                <w:highlight w:val="none"/>
                <w:lang w:val="en-US" w:eastAsia="zh-CN"/>
              </w:rPr>
              <w:t>1</w:t>
            </w:r>
            <w:r>
              <w:rPr>
                <w:rFonts w:hint="eastAsia" w:ascii="宋体" w:hAnsi="宋体" w:cs="宋体"/>
                <w:kern w:val="0"/>
                <w:sz w:val="24"/>
                <w:highlight w:val="none"/>
              </w:rPr>
              <w:t>分，最多得20分。</w:t>
            </w:r>
          </w:p>
        </w:tc>
      </w:tr>
      <w:tr w14:paraId="65CB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restart"/>
            <w:vAlign w:val="center"/>
          </w:tcPr>
          <w:p w14:paraId="064C56A0">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服务方案</w:t>
            </w:r>
          </w:p>
          <w:p w14:paraId="10E1D705">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（40分）</w:t>
            </w:r>
          </w:p>
        </w:tc>
        <w:tc>
          <w:tcPr>
            <w:tcW w:w="3048" w:type="dxa"/>
            <w:vAlign w:val="center"/>
          </w:tcPr>
          <w:p w14:paraId="448591A5">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管理制度情况</w:t>
            </w:r>
          </w:p>
          <w:p w14:paraId="3ACF6E0B">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（10分）</w:t>
            </w:r>
          </w:p>
        </w:tc>
        <w:tc>
          <w:tcPr>
            <w:tcW w:w="0" w:type="auto"/>
            <w:vAlign w:val="center"/>
          </w:tcPr>
          <w:p w14:paraId="34E9CDAE">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有可追溯、合理有效的</w:t>
            </w:r>
            <w:r>
              <w:rPr>
                <w:rFonts w:hint="eastAsia" w:ascii="宋体" w:hAnsi="宋体" w:cs="宋体"/>
                <w:kern w:val="0"/>
                <w:sz w:val="24"/>
                <w:highlight w:val="none"/>
                <w:lang w:val="en-US" w:eastAsia="zh-CN"/>
              </w:rPr>
              <w:t>招标</w:t>
            </w:r>
            <w:r>
              <w:rPr>
                <w:rFonts w:hint="eastAsia" w:ascii="宋体" w:hAnsi="宋体" w:cs="宋体"/>
                <w:kern w:val="0"/>
                <w:sz w:val="24"/>
                <w:highlight w:val="none"/>
              </w:rPr>
              <w:t>代理服务质量保障制度、内部监督管理制度、自我服务评价制度、客户投诉处理制度、档案管理制度等，每有一项得2分，本项共10分。</w:t>
            </w:r>
          </w:p>
        </w:tc>
      </w:tr>
      <w:tr w14:paraId="7FC0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vAlign w:val="center"/>
          </w:tcPr>
          <w:p w14:paraId="5B45B56B">
            <w:pPr>
              <w:spacing w:line="500" w:lineRule="atLeast"/>
              <w:jc w:val="center"/>
              <w:rPr>
                <w:rFonts w:hint="eastAsia" w:ascii="宋体" w:hAnsi="宋体" w:cs="宋体"/>
                <w:kern w:val="0"/>
                <w:sz w:val="24"/>
                <w:highlight w:val="none"/>
              </w:rPr>
            </w:pPr>
          </w:p>
        </w:tc>
        <w:tc>
          <w:tcPr>
            <w:tcW w:w="3048" w:type="dxa"/>
            <w:vAlign w:val="center"/>
          </w:tcPr>
          <w:p w14:paraId="2626D476">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代理项目工作计划及流程情况</w:t>
            </w:r>
          </w:p>
          <w:p w14:paraId="0628A3C0">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（10分）</w:t>
            </w:r>
          </w:p>
        </w:tc>
        <w:tc>
          <w:tcPr>
            <w:tcW w:w="0" w:type="auto"/>
            <w:vAlign w:val="center"/>
          </w:tcPr>
          <w:p w14:paraId="63C18489">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有完整的代理项目工作计划得5分，有详细的工作流程得5分，本项共10分。</w:t>
            </w:r>
          </w:p>
        </w:tc>
      </w:tr>
      <w:tr w14:paraId="6844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vAlign w:val="center"/>
          </w:tcPr>
          <w:p w14:paraId="7C24B1E7">
            <w:pPr>
              <w:spacing w:line="500" w:lineRule="atLeast"/>
              <w:jc w:val="center"/>
              <w:rPr>
                <w:rFonts w:hint="eastAsia" w:ascii="宋体" w:hAnsi="宋体" w:cs="宋体"/>
                <w:kern w:val="0"/>
                <w:sz w:val="24"/>
                <w:highlight w:val="none"/>
              </w:rPr>
            </w:pPr>
          </w:p>
        </w:tc>
        <w:tc>
          <w:tcPr>
            <w:tcW w:w="3048" w:type="dxa"/>
            <w:vAlign w:val="center"/>
          </w:tcPr>
          <w:p w14:paraId="05BD940B">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岗位分工，代理项目关键环节说明及解决方案情况（15分）</w:t>
            </w:r>
          </w:p>
        </w:tc>
        <w:tc>
          <w:tcPr>
            <w:tcW w:w="0" w:type="auto"/>
            <w:vAlign w:val="center"/>
          </w:tcPr>
          <w:p w14:paraId="435347C6">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有完善的岗位分工得3分，有质量保障措施且措施合理可行得3分，有质量控制目标分解且分解合理得3分，代理全过程可追溯有相应保障措施3分，有质量目标无法实现的认罚承诺2分，有应急预案且完善可行得1分</w:t>
            </w:r>
            <w:r>
              <w:rPr>
                <w:rFonts w:ascii="宋体" w:hAnsi="宋体" w:cs="宋体"/>
                <w:kern w:val="0"/>
                <w:sz w:val="24"/>
                <w:highlight w:val="none"/>
              </w:rPr>
              <w:t>,</w:t>
            </w:r>
            <w:r>
              <w:rPr>
                <w:rFonts w:hint="eastAsia" w:ascii="宋体" w:hAnsi="宋体" w:cs="宋体"/>
                <w:kern w:val="0"/>
                <w:sz w:val="24"/>
                <w:highlight w:val="none"/>
              </w:rPr>
              <w:t>本项共15分。</w:t>
            </w:r>
          </w:p>
        </w:tc>
      </w:tr>
      <w:tr w14:paraId="7F7A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vAlign w:val="center"/>
          </w:tcPr>
          <w:p w14:paraId="18899904">
            <w:pPr>
              <w:spacing w:line="500" w:lineRule="atLeast"/>
              <w:jc w:val="center"/>
              <w:rPr>
                <w:rFonts w:hint="eastAsia" w:ascii="宋体" w:hAnsi="宋体" w:cs="宋体"/>
                <w:kern w:val="0"/>
                <w:sz w:val="24"/>
                <w:highlight w:val="none"/>
              </w:rPr>
            </w:pPr>
          </w:p>
        </w:tc>
        <w:tc>
          <w:tcPr>
            <w:tcW w:w="3048" w:type="dxa"/>
            <w:vAlign w:val="center"/>
          </w:tcPr>
          <w:p w14:paraId="2686A691">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防范处理质疑、异议、投诉工作情况（5分）</w:t>
            </w:r>
          </w:p>
        </w:tc>
        <w:tc>
          <w:tcPr>
            <w:tcW w:w="0" w:type="auto"/>
            <w:vAlign w:val="center"/>
          </w:tcPr>
          <w:p w14:paraId="1DDC52FD">
            <w:pPr>
              <w:spacing w:line="500" w:lineRule="atLeast"/>
              <w:rPr>
                <w:rFonts w:hint="eastAsia" w:ascii="宋体" w:hAnsi="宋体" w:cs="宋体"/>
                <w:kern w:val="0"/>
                <w:sz w:val="24"/>
                <w:highlight w:val="none"/>
              </w:rPr>
            </w:pPr>
            <w:r>
              <w:rPr>
                <w:rFonts w:hint="eastAsia" w:ascii="宋体" w:hAnsi="宋体" w:cs="宋体"/>
                <w:kern w:val="0"/>
                <w:sz w:val="24"/>
                <w:highlight w:val="none"/>
              </w:rPr>
              <w:t>有处理质疑、异议、投诉的规范流程得2.5分，有处理方案得2.5分，本项共5分。</w:t>
            </w:r>
          </w:p>
        </w:tc>
      </w:tr>
      <w:tr w14:paraId="212F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restart"/>
            <w:vAlign w:val="center"/>
          </w:tcPr>
          <w:p w14:paraId="4A0770C6">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商务部分</w:t>
            </w:r>
          </w:p>
          <w:p w14:paraId="372E2CA4">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（40分）</w:t>
            </w:r>
          </w:p>
        </w:tc>
        <w:tc>
          <w:tcPr>
            <w:tcW w:w="3048" w:type="dxa"/>
            <w:vAlign w:val="center"/>
          </w:tcPr>
          <w:p w14:paraId="21EE7045">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类似项目业绩</w:t>
            </w:r>
          </w:p>
          <w:p w14:paraId="2F8EF621">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（20分）</w:t>
            </w:r>
          </w:p>
        </w:tc>
        <w:tc>
          <w:tcPr>
            <w:tcW w:w="0" w:type="auto"/>
            <w:vAlign w:val="center"/>
          </w:tcPr>
          <w:p w14:paraId="1535F458">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2024年1月1日至今，企业完成</w:t>
            </w:r>
            <w:r>
              <w:rPr>
                <w:rFonts w:hint="eastAsia" w:ascii="宋体" w:hAnsi="宋体" w:cs="宋体"/>
                <w:kern w:val="0"/>
                <w:sz w:val="24"/>
                <w:highlight w:val="none"/>
                <w:lang w:val="en-US" w:eastAsia="zh-CN"/>
              </w:rPr>
              <w:t>政府财政投资项目</w:t>
            </w:r>
            <w:r>
              <w:rPr>
                <w:rFonts w:hint="eastAsia" w:ascii="宋体" w:hAnsi="宋体" w:cs="宋体"/>
                <w:kern w:val="0"/>
                <w:sz w:val="24"/>
                <w:highlight w:val="none"/>
              </w:rPr>
              <w:t>招标代理服务类项目业绩，每提供1个得1分。本项最多得20分。</w:t>
            </w:r>
          </w:p>
          <w:p w14:paraId="412BAD1C">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注：类似项目业绩的时间以代理合同的签订时间为准。</w:t>
            </w:r>
          </w:p>
        </w:tc>
      </w:tr>
      <w:tr w14:paraId="4CCC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vAlign w:val="center"/>
          </w:tcPr>
          <w:p w14:paraId="3F969F8A">
            <w:pPr>
              <w:spacing w:line="500" w:lineRule="atLeast"/>
              <w:jc w:val="center"/>
              <w:rPr>
                <w:rFonts w:hint="eastAsia" w:ascii="宋体" w:hAnsi="宋体" w:cs="宋体"/>
                <w:kern w:val="0"/>
                <w:sz w:val="24"/>
                <w:highlight w:val="none"/>
              </w:rPr>
            </w:pPr>
          </w:p>
        </w:tc>
        <w:tc>
          <w:tcPr>
            <w:tcW w:w="3048" w:type="dxa"/>
            <w:vAlign w:val="center"/>
          </w:tcPr>
          <w:p w14:paraId="0D72E46D">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团队人员（</w:t>
            </w:r>
            <w:r>
              <w:rPr>
                <w:rFonts w:hint="eastAsia" w:ascii="宋体" w:hAnsi="宋体" w:cs="宋体"/>
                <w:kern w:val="0"/>
                <w:sz w:val="24"/>
                <w:highlight w:val="none"/>
                <w:lang w:val="en-US" w:eastAsia="zh-CN"/>
              </w:rPr>
              <w:t>20</w:t>
            </w:r>
            <w:r>
              <w:rPr>
                <w:rFonts w:hint="eastAsia" w:ascii="宋体" w:hAnsi="宋体" w:cs="宋体"/>
                <w:kern w:val="0"/>
                <w:sz w:val="24"/>
                <w:highlight w:val="none"/>
              </w:rPr>
              <w:t>分）</w:t>
            </w:r>
          </w:p>
        </w:tc>
        <w:tc>
          <w:tcPr>
            <w:tcW w:w="0" w:type="auto"/>
            <w:vAlign w:val="center"/>
          </w:tcPr>
          <w:p w14:paraId="3AB7DEE5">
            <w:pPr>
              <w:pStyle w:val="28"/>
              <w:spacing w:line="360" w:lineRule="auto"/>
              <w:jc w:val="both"/>
              <w:rPr>
                <w:rFonts w:hint="eastAsia" w:hAnsi="宋体"/>
                <w:color w:val="auto"/>
                <w:highlight w:val="none"/>
              </w:rPr>
            </w:pPr>
            <w:r>
              <w:rPr>
                <w:rFonts w:hint="eastAsia" w:hAnsi="宋体"/>
                <w:color w:val="auto"/>
                <w:highlight w:val="none"/>
              </w:rPr>
              <w:t>项目团队成员具有中级工程师</w:t>
            </w:r>
            <w:r>
              <w:rPr>
                <w:rFonts w:hint="eastAsia" w:hAnsi="宋体"/>
                <w:color w:val="auto"/>
                <w:highlight w:val="none"/>
                <w:lang w:eastAsia="zh-CN"/>
              </w:rPr>
              <w:t>（</w:t>
            </w:r>
            <w:r>
              <w:rPr>
                <w:rFonts w:hint="eastAsia" w:hAnsi="宋体"/>
                <w:color w:val="auto"/>
                <w:highlight w:val="none"/>
                <w:lang w:val="en-US" w:eastAsia="zh-CN"/>
              </w:rPr>
              <w:t>经济师）</w:t>
            </w:r>
            <w:r>
              <w:rPr>
                <w:rFonts w:hint="eastAsia" w:hAnsi="宋体"/>
                <w:color w:val="auto"/>
                <w:highlight w:val="none"/>
              </w:rPr>
              <w:t>及以上职称、注册造价师、咨询工程师，每有一人得2分；具有从业人员技能培训证书的，每有一人得1分。最多得20分。</w:t>
            </w:r>
          </w:p>
          <w:p w14:paraId="2CAEF541">
            <w:pPr>
              <w:pStyle w:val="28"/>
              <w:spacing w:line="360" w:lineRule="auto"/>
              <w:jc w:val="both"/>
              <w:rPr>
                <w:rFonts w:hint="eastAsia" w:hAnsi="宋体"/>
                <w:color w:val="auto"/>
                <w:highlight w:val="none"/>
              </w:rPr>
            </w:pPr>
            <w:r>
              <w:rPr>
                <w:rFonts w:hint="eastAsia" w:hAnsi="宋体"/>
                <w:color w:val="auto"/>
                <w:highlight w:val="none"/>
              </w:rPr>
              <w:t>备注：1.人员可重复计算。</w:t>
            </w:r>
          </w:p>
          <w:p w14:paraId="0C6D17E6">
            <w:pPr>
              <w:spacing w:line="360" w:lineRule="auto"/>
              <w:rPr>
                <w:rFonts w:hint="eastAsia" w:ascii="宋体" w:hAnsi="宋体" w:cs="宋体"/>
                <w:kern w:val="0"/>
                <w:sz w:val="24"/>
                <w:highlight w:val="none"/>
              </w:rPr>
            </w:pPr>
            <w:r>
              <w:rPr>
                <w:rFonts w:hint="eastAsia" w:ascii="宋体" w:hAnsi="宋体" w:cs="宋体"/>
                <w:kern w:val="0"/>
                <w:sz w:val="24"/>
                <w:highlight w:val="none"/>
              </w:rPr>
              <w:t>2.须需提供相应证书、劳动合同及单位缴纳社保的证明材料。</w:t>
            </w:r>
          </w:p>
        </w:tc>
      </w:tr>
      <w:tr w14:paraId="5348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14:paraId="631AC37E">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虚假响应</w:t>
            </w:r>
          </w:p>
          <w:p w14:paraId="497BC5EC">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（-100）</w:t>
            </w:r>
          </w:p>
        </w:tc>
        <w:tc>
          <w:tcPr>
            <w:tcW w:w="3048" w:type="dxa"/>
            <w:vAlign w:val="center"/>
          </w:tcPr>
          <w:p w14:paraId="22638157">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虚假响应</w:t>
            </w:r>
          </w:p>
          <w:p w14:paraId="3645E703">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（-100）</w:t>
            </w:r>
          </w:p>
        </w:tc>
        <w:tc>
          <w:tcPr>
            <w:tcW w:w="0" w:type="auto"/>
            <w:vAlign w:val="center"/>
          </w:tcPr>
          <w:p w14:paraId="44FDB53D">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以上提供的资料需真实有效，如提供虚假材料扣除100分，取消其参与资格。</w:t>
            </w:r>
          </w:p>
        </w:tc>
      </w:tr>
    </w:tbl>
    <w:p w14:paraId="67C38AD0">
      <w:pPr>
        <w:pStyle w:val="5"/>
        <w:spacing w:line="360" w:lineRule="auto"/>
        <w:ind w:firstLine="480" w:firstLineChars="200"/>
        <w:rPr>
          <w:rFonts w:hint="eastAsia" w:ascii="仿宋" w:hAnsi="仿宋" w:eastAsia="仿宋" w:cs="仿宋"/>
          <w:sz w:val="24"/>
          <w:highlight w:val="none"/>
          <w:lang w:val="en-US"/>
        </w:rPr>
      </w:pPr>
    </w:p>
    <w:p w14:paraId="6C698957">
      <w:pPr>
        <w:pStyle w:val="2"/>
        <w:spacing w:before="360" w:after="720" w:line="500" w:lineRule="exact"/>
        <w:jc w:val="center"/>
        <w:rPr>
          <w:rFonts w:eastAsia="黑体"/>
          <w:b w:val="0"/>
          <w:kern w:val="0"/>
          <w:highlight w:val="none"/>
          <w:lang w:val="zh-CN"/>
        </w:rPr>
      </w:pPr>
      <w:r>
        <w:rPr>
          <w:rFonts w:ascii="仿宋" w:hAnsi="仿宋" w:eastAsia="仿宋" w:cs="仿宋"/>
          <w:sz w:val="24"/>
          <w:highlight w:val="none"/>
        </w:rPr>
        <w:br w:type="page"/>
      </w:r>
      <w:bookmarkStart w:id="5" w:name="_Toc174443837"/>
      <w:r>
        <w:rPr>
          <w:rFonts w:hint="eastAsia" w:eastAsia="黑体"/>
          <w:b w:val="0"/>
          <w:kern w:val="0"/>
          <w:highlight w:val="none"/>
          <w:lang w:val="zh-CN"/>
        </w:rPr>
        <w:t>第四章  服务要求及管理</w:t>
      </w:r>
      <w:bookmarkEnd w:id="5"/>
    </w:p>
    <w:p w14:paraId="76DB8C7F">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一、服务内容</w:t>
      </w:r>
    </w:p>
    <w:p w14:paraId="7C7ED40C">
      <w:pPr>
        <w:widowControl/>
        <w:spacing w:line="360" w:lineRule="auto"/>
        <w:ind w:firstLine="420" w:firstLineChars="200"/>
        <w:jc w:val="left"/>
        <w:rPr>
          <w:rFonts w:hint="eastAsia" w:ascii="宋体" w:cs="宋体"/>
          <w:spacing w:val="-15"/>
          <w:sz w:val="24"/>
          <w:highlight w:val="none"/>
        </w:rPr>
      </w:pPr>
      <w:r>
        <w:rPr>
          <w:rFonts w:hint="eastAsia" w:ascii="宋体" w:cs="宋体"/>
          <w:spacing w:val="-15"/>
          <w:sz w:val="24"/>
          <w:highlight w:val="none"/>
        </w:rPr>
        <w:t>按招标代理合同要求，负责开展</w:t>
      </w:r>
      <w:r>
        <w:rPr>
          <w:rFonts w:hint="eastAsia" w:ascii="宋体" w:cs="宋体"/>
          <w:spacing w:val="-15"/>
          <w:sz w:val="24"/>
          <w:highlight w:val="none"/>
          <w:lang w:val="en-US" w:eastAsia="zh-CN"/>
        </w:rPr>
        <w:t>政府财政投资项目</w:t>
      </w:r>
      <w:r>
        <w:rPr>
          <w:rFonts w:hint="eastAsia" w:ascii="宋体" w:cs="宋体"/>
          <w:spacing w:val="-15"/>
          <w:sz w:val="24"/>
          <w:highlight w:val="none"/>
        </w:rPr>
        <w:t>招标代理的咨询工作。</w:t>
      </w:r>
    </w:p>
    <w:p w14:paraId="06666D13">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二、服务要求</w:t>
      </w:r>
    </w:p>
    <w:p w14:paraId="56A04C6A">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中标人为</w:t>
      </w:r>
      <w:r>
        <w:rPr>
          <w:rFonts w:hint="eastAsia" w:ascii="宋体" w:cs="宋体"/>
          <w:spacing w:val="-15"/>
          <w:sz w:val="24"/>
          <w:highlight w:val="none"/>
          <w:lang w:val="en-US" w:eastAsia="zh-CN"/>
        </w:rPr>
        <w:t>招标</w:t>
      </w:r>
      <w:r>
        <w:rPr>
          <w:rFonts w:hint="eastAsia" w:ascii="宋体" w:cs="宋体"/>
          <w:spacing w:val="-15"/>
          <w:sz w:val="24"/>
          <w:highlight w:val="none"/>
        </w:rPr>
        <w:t xml:space="preserve">人提供专业服务，配备专人进行管理，并做好服务、协调等相关工作。具体需求包括但不限于以下情况： </w:t>
      </w:r>
    </w:p>
    <w:p w14:paraId="2CDD5C01">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1.招标代理项目负责人应具有招投标、法律、经济等方面的经验，熟悉有关招标的法律、行政法规和规章，负责</w:t>
      </w:r>
      <w:r>
        <w:rPr>
          <w:rFonts w:hint="eastAsia" w:ascii="宋体" w:cs="宋体"/>
          <w:spacing w:val="-15"/>
          <w:sz w:val="24"/>
          <w:highlight w:val="none"/>
          <w:lang w:val="en-US" w:eastAsia="zh-CN"/>
        </w:rPr>
        <w:t>招标</w:t>
      </w:r>
      <w:r>
        <w:rPr>
          <w:rFonts w:hint="eastAsia" w:ascii="宋体" w:cs="宋体"/>
          <w:spacing w:val="-15"/>
          <w:sz w:val="24"/>
          <w:highlight w:val="none"/>
        </w:rPr>
        <w:t xml:space="preserve">人代理业务咨询、服务工作，具体工作包括但不限于以下内容： </w:t>
      </w:r>
    </w:p>
    <w:p w14:paraId="20D6E6A2">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（1）招标公告报审及发布 </w:t>
      </w:r>
    </w:p>
    <w:p w14:paraId="6E6A5E26">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（2）编制招标文件、发售招标文件 </w:t>
      </w:r>
    </w:p>
    <w:p w14:paraId="79BC210E">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（3）组织答疑 </w:t>
      </w:r>
    </w:p>
    <w:p w14:paraId="40B4161D">
      <w:pPr>
        <w:widowControl/>
        <w:spacing w:line="360" w:lineRule="auto"/>
        <w:ind w:firstLine="420" w:firstLineChars="200"/>
        <w:jc w:val="left"/>
        <w:rPr>
          <w:rFonts w:hint="default" w:ascii="宋体" w:eastAsia="宋体" w:cs="宋体"/>
          <w:spacing w:val="-15"/>
          <w:sz w:val="24"/>
          <w:highlight w:val="none"/>
          <w:lang w:val="en-US" w:eastAsia="zh-CN"/>
        </w:rPr>
      </w:pPr>
      <w:r>
        <w:rPr>
          <w:rFonts w:hint="eastAsia" w:ascii="宋体" w:cs="宋体"/>
          <w:spacing w:val="-15"/>
          <w:sz w:val="24"/>
          <w:highlight w:val="none"/>
        </w:rPr>
        <w:t>（4）组织开标评标会议</w:t>
      </w:r>
      <w:r>
        <w:rPr>
          <w:rFonts w:hint="eastAsia" w:ascii="宋体" w:cs="宋体"/>
          <w:spacing w:val="-15"/>
          <w:sz w:val="24"/>
          <w:highlight w:val="none"/>
          <w:lang w:eastAsia="zh-CN"/>
        </w:rPr>
        <w:t>，</w:t>
      </w:r>
      <w:r>
        <w:rPr>
          <w:rFonts w:hint="eastAsia" w:ascii="宋体" w:cs="宋体"/>
          <w:spacing w:val="-15"/>
          <w:sz w:val="24"/>
          <w:highlight w:val="none"/>
          <w:lang w:val="en-US" w:eastAsia="zh-CN"/>
        </w:rPr>
        <w:t>并选派2名具备电力、新能源等能源领域具有较高理论水平和丰富实践经验的专业人员以招标人名义参与评标</w:t>
      </w:r>
    </w:p>
    <w:p w14:paraId="6908B8A2">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5</w:t>
      </w:r>
      <w:r>
        <w:rPr>
          <w:rFonts w:hint="eastAsia" w:ascii="宋体" w:cs="宋体"/>
          <w:spacing w:val="-15"/>
          <w:sz w:val="24"/>
          <w:highlight w:val="none"/>
        </w:rPr>
        <w:t xml:space="preserve">）发布中标候选人公示及中标结果公示 </w:t>
      </w:r>
    </w:p>
    <w:p w14:paraId="4B33125F">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6</w:t>
      </w:r>
      <w:r>
        <w:rPr>
          <w:rFonts w:hint="eastAsia" w:ascii="宋体" w:cs="宋体"/>
          <w:spacing w:val="-15"/>
          <w:sz w:val="24"/>
          <w:highlight w:val="none"/>
        </w:rPr>
        <w:t xml:space="preserve">）编辑评标报告 </w:t>
      </w:r>
    </w:p>
    <w:p w14:paraId="161C4F0E">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7</w:t>
      </w:r>
      <w:r>
        <w:rPr>
          <w:rFonts w:hint="eastAsia" w:ascii="宋体" w:cs="宋体"/>
          <w:spacing w:val="-15"/>
          <w:sz w:val="24"/>
          <w:highlight w:val="none"/>
        </w:rPr>
        <w:t xml:space="preserve">）发放中标通知书 </w:t>
      </w:r>
    </w:p>
    <w:p w14:paraId="161908F7">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8</w:t>
      </w:r>
      <w:r>
        <w:rPr>
          <w:rFonts w:hint="eastAsia" w:ascii="宋体" w:cs="宋体"/>
          <w:spacing w:val="-15"/>
          <w:sz w:val="24"/>
          <w:highlight w:val="none"/>
        </w:rPr>
        <w:t xml:space="preserve">）整理项目档案 </w:t>
      </w:r>
    </w:p>
    <w:p w14:paraId="4DE085AE">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9</w:t>
      </w:r>
      <w:r>
        <w:rPr>
          <w:rFonts w:hint="eastAsia" w:ascii="宋体" w:cs="宋体"/>
          <w:spacing w:val="-15"/>
          <w:sz w:val="24"/>
          <w:highlight w:val="none"/>
        </w:rPr>
        <w:t xml:space="preserve">）完成招标代理合同约定的全部工作并承担约定的费用。 </w:t>
      </w:r>
    </w:p>
    <w:p w14:paraId="505E5556">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2.中标人须依法按照公开、公平、公正和诚实信用原则，组织招标工作，维护各方的合法权益； </w:t>
      </w:r>
    </w:p>
    <w:p w14:paraId="00E89CA6">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3.中标人应当具备一定的法律专业人员，能够应用专业技术与技能为提供招标工作相关的法律咨询服务； </w:t>
      </w:r>
    </w:p>
    <w:p w14:paraId="556ABA3A">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4.中标人参与项目招标过程中的相关人员，应具有一定的保密意识和责任意识，不得接受所有投标人的礼品、宴请和任何其它好处，不得泄露招标、评标、定标过程中依法需要保密的内容。 </w:t>
      </w:r>
    </w:p>
    <w:p w14:paraId="3EFFF8D0">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5.针对</w:t>
      </w:r>
      <w:r>
        <w:rPr>
          <w:rFonts w:hint="eastAsia" w:ascii="宋体" w:cs="宋体"/>
          <w:spacing w:val="-15"/>
          <w:sz w:val="24"/>
          <w:highlight w:val="none"/>
          <w:lang w:val="en-US" w:eastAsia="zh-CN"/>
        </w:rPr>
        <w:t>招标</w:t>
      </w:r>
      <w:r>
        <w:rPr>
          <w:rFonts w:hint="eastAsia" w:ascii="宋体" w:cs="宋体"/>
          <w:spacing w:val="-15"/>
          <w:sz w:val="24"/>
          <w:highlight w:val="none"/>
        </w:rPr>
        <w:t>项目的特殊性，中标人须专门配备工程类和法律专业人员提供招标代理服务，保证专人对接且不允许随意更换；未经</w:t>
      </w:r>
      <w:r>
        <w:rPr>
          <w:rFonts w:hint="eastAsia" w:ascii="宋体" w:cs="宋体"/>
          <w:spacing w:val="-15"/>
          <w:sz w:val="24"/>
          <w:highlight w:val="none"/>
          <w:lang w:val="en-US" w:eastAsia="zh-CN"/>
        </w:rPr>
        <w:t>招标</w:t>
      </w:r>
      <w:r>
        <w:rPr>
          <w:rFonts w:hint="eastAsia" w:ascii="宋体" w:cs="宋体"/>
          <w:spacing w:val="-15"/>
          <w:sz w:val="24"/>
          <w:highlight w:val="none"/>
        </w:rPr>
        <w:t xml:space="preserve">人书面同意，不得随意更换项目负责人。 </w:t>
      </w:r>
    </w:p>
    <w:p w14:paraId="070DE563">
      <w:pPr>
        <w:widowControl/>
        <w:spacing w:line="360" w:lineRule="auto"/>
        <w:ind w:firstLine="420" w:firstLineChars="200"/>
        <w:jc w:val="left"/>
        <w:rPr>
          <w:rFonts w:hint="eastAsia" w:ascii="仿宋" w:hAnsi="仿宋" w:eastAsia="仿宋" w:cs="仿宋"/>
          <w:sz w:val="24"/>
          <w:highlight w:val="none"/>
        </w:rPr>
      </w:pPr>
      <w:r>
        <w:rPr>
          <w:rFonts w:hint="eastAsia" w:ascii="宋体" w:cs="宋体"/>
          <w:spacing w:val="-15"/>
          <w:sz w:val="24"/>
          <w:highlight w:val="none"/>
        </w:rPr>
        <w:t>6.若在合作期内不能满足</w:t>
      </w:r>
      <w:r>
        <w:rPr>
          <w:rFonts w:hint="eastAsia" w:ascii="宋体" w:cs="宋体"/>
          <w:spacing w:val="-15"/>
          <w:sz w:val="24"/>
          <w:highlight w:val="none"/>
          <w:lang w:val="en-US" w:eastAsia="zh-CN"/>
        </w:rPr>
        <w:t>招标</w:t>
      </w:r>
      <w:r>
        <w:rPr>
          <w:rFonts w:hint="eastAsia" w:ascii="宋体" w:cs="宋体"/>
          <w:spacing w:val="-15"/>
          <w:sz w:val="24"/>
          <w:highlight w:val="none"/>
        </w:rPr>
        <w:t>人招标业务需求，</w:t>
      </w:r>
      <w:r>
        <w:rPr>
          <w:rFonts w:hint="eastAsia" w:ascii="宋体" w:cs="宋体"/>
          <w:spacing w:val="-15"/>
          <w:sz w:val="24"/>
          <w:highlight w:val="none"/>
          <w:lang w:val="en-US" w:eastAsia="zh-CN"/>
        </w:rPr>
        <w:t>招标</w:t>
      </w:r>
      <w:r>
        <w:rPr>
          <w:rFonts w:hint="eastAsia" w:ascii="宋体" w:cs="宋体"/>
          <w:spacing w:val="-15"/>
          <w:sz w:val="24"/>
          <w:highlight w:val="none"/>
        </w:rPr>
        <w:t>人可随时终止合作。</w:t>
      </w:r>
    </w:p>
    <w:p w14:paraId="2B941466">
      <w:pPr>
        <w:rPr>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780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8EE1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F8EE1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2"/>
      <w:numFmt w:val="chineseCounting"/>
      <w:suff w:val="space"/>
      <w:lvlText w:val="%1、"/>
      <w:lvlJc w:val="left"/>
    </w:lvl>
  </w:abstractNum>
  <w:abstractNum w:abstractNumId="1">
    <w:nsid w:val="00000012"/>
    <w:multiLevelType w:val="singleLevel"/>
    <w:tmpl w:val="00000012"/>
    <w:lvl w:ilvl="0" w:tentative="0">
      <w:start w:val="1"/>
      <w:numFmt w:val="chineseCounting"/>
      <w:suff w:val="nothing"/>
      <w:lvlText w:val="%1、"/>
      <w:lvlJc w:val="left"/>
    </w:lvl>
  </w:abstractNum>
  <w:abstractNum w:abstractNumId="2">
    <w:nsid w:val="66F045CB"/>
    <w:multiLevelType w:val="multilevel"/>
    <w:tmpl w:val="66F045CB"/>
    <w:lvl w:ilvl="0" w:tentative="0">
      <w:start w:val="1"/>
      <w:numFmt w:val="japaneseCounting"/>
      <w:lvlText w:val="第%1章"/>
      <w:lvlJc w:val="left"/>
      <w:pPr>
        <w:ind w:left="1440" w:hanging="144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ZjI2Y2JjZDE4YzZiZWZkZjY3NWNmZmM0NjI5YWIifQ=="/>
  </w:docVars>
  <w:rsids>
    <w:rsidRoot w:val="00CA5665"/>
    <w:rsid w:val="000F1D97"/>
    <w:rsid w:val="002256E9"/>
    <w:rsid w:val="002547AB"/>
    <w:rsid w:val="00254E61"/>
    <w:rsid w:val="00296C73"/>
    <w:rsid w:val="002F7F0C"/>
    <w:rsid w:val="00464950"/>
    <w:rsid w:val="004722E9"/>
    <w:rsid w:val="0047746F"/>
    <w:rsid w:val="00477604"/>
    <w:rsid w:val="0050180B"/>
    <w:rsid w:val="0058726D"/>
    <w:rsid w:val="005A25CE"/>
    <w:rsid w:val="00652348"/>
    <w:rsid w:val="00725037"/>
    <w:rsid w:val="00754B6D"/>
    <w:rsid w:val="008108E0"/>
    <w:rsid w:val="00844FF9"/>
    <w:rsid w:val="00853A5A"/>
    <w:rsid w:val="008D609F"/>
    <w:rsid w:val="00915D86"/>
    <w:rsid w:val="00964AB2"/>
    <w:rsid w:val="00992CC7"/>
    <w:rsid w:val="009A3B0E"/>
    <w:rsid w:val="00A953ED"/>
    <w:rsid w:val="00AA4492"/>
    <w:rsid w:val="00AD2256"/>
    <w:rsid w:val="00BD4B96"/>
    <w:rsid w:val="00C300C9"/>
    <w:rsid w:val="00C34AF2"/>
    <w:rsid w:val="00CA5665"/>
    <w:rsid w:val="00D3670F"/>
    <w:rsid w:val="00DB6A6A"/>
    <w:rsid w:val="00E26E2D"/>
    <w:rsid w:val="00E44997"/>
    <w:rsid w:val="00F61626"/>
    <w:rsid w:val="00F75AC8"/>
    <w:rsid w:val="00FC2EB4"/>
    <w:rsid w:val="0196601E"/>
    <w:rsid w:val="03630686"/>
    <w:rsid w:val="04A4746C"/>
    <w:rsid w:val="050E77DB"/>
    <w:rsid w:val="064F2C3F"/>
    <w:rsid w:val="08C35338"/>
    <w:rsid w:val="0924071A"/>
    <w:rsid w:val="0A9E5F43"/>
    <w:rsid w:val="0D674EEF"/>
    <w:rsid w:val="0DF1760D"/>
    <w:rsid w:val="0E215780"/>
    <w:rsid w:val="0E876104"/>
    <w:rsid w:val="10686DD7"/>
    <w:rsid w:val="106B768D"/>
    <w:rsid w:val="1174283C"/>
    <w:rsid w:val="13D81F04"/>
    <w:rsid w:val="141C0605"/>
    <w:rsid w:val="1BA536DC"/>
    <w:rsid w:val="1CBE272C"/>
    <w:rsid w:val="24AC1230"/>
    <w:rsid w:val="27BB03F3"/>
    <w:rsid w:val="27FD03AF"/>
    <w:rsid w:val="28E14C88"/>
    <w:rsid w:val="2DDB6F09"/>
    <w:rsid w:val="2EF4414F"/>
    <w:rsid w:val="30890C03"/>
    <w:rsid w:val="308E5E3D"/>
    <w:rsid w:val="361068AE"/>
    <w:rsid w:val="36755641"/>
    <w:rsid w:val="369E2CA4"/>
    <w:rsid w:val="3B8159AD"/>
    <w:rsid w:val="3CC242A8"/>
    <w:rsid w:val="3CEC0094"/>
    <w:rsid w:val="3D7C3A8F"/>
    <w:rsid w:val="3DC40AED"/>
    <w:rsid w:val="41673FEE"/>
    <w:rsid w:val="41BD42ED"/>
    <w:rsid w:val="4248556B"/>
    <w:rsid w:val="43DD12AF"/>
    <w:rsid w:val="442C73E6"/>
    <w:rsid w:val="454B7244"/>
    <w:rsid w:val="46A93C78"/>
    <w:rsid w:val="47D60B9B"/>
    <w:rsid w:val="49A4503C"/>
    <w:rsid w:val="501F5F01"/>
    <w:rsid w:val="51455DE1"/>
    <w:rsid w:val="54D23698"/>
    <w:rsid w:val="552C5030"/>
    <w:rsid w:val="57152962"/>
    <w:rsid w:val="5CD03597"/>
    <w:rsid w:val="5D290C69"/>
    <w:rsid w:val="62D340C1"/>
    <w:rsid w:val="631B3F63"/>
    <w:rsid w:val="63CA644B"/>
    <w:rsid w:val="64B96416"/>
    <w:rsid w:val="654608F8"/>
    <w:rsid w:val="6D707ED5"/>
    <w:rsid w:val="6FD32D7B"/>
    <w:rsid w:val="72ED0634"/>
    <w:rsid w:val="76616332"/>
    <w:rsid w:val="768F6393"/>
    <w:rsid w:val="76E500C2"/>
    <w:rsid w:val="77904725"/>
    <w:rsid w:val="7EF3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Body Text"/>
    <w:basedOn w:val="1"/>
    <w:next w:val="6"/>
    <w:link w:val="23"/>
    <w:qFormat/>
    <w:uiPriority w:val="0"/>
    <w:pPr>
      <w:spacing w:after="120"/>
    </w:pPr>
    <w:rPr>
      <w:lang w:val="zh-CN"/>
    </w:rPr>
  </w:style>
  <w:style w:type="paragraph" w:styleId="6">
    <w:name w:val="toc 2"/>
    <w:basedOn w:val="1"/>
    <w:next w:val="1"/>
    <w:semiHidden/>
    <w:unhideWhenUsed/>
    <w:qFormat/>
    <w:uiPriority w:val="39"/>
    <w:pPr>
      <w:ind w:left="420" w:leftChars="200"/>
    </w:pPr>
  </w:style>
  <w:style w:type="paragraph" w:styleId="7">
    <w:name w:val="Date"/>
    <w:basedOn w:val="1"/>
    <w:next w:val="1"/>
    <w:link w:val="26"/>
    <w:semiHidden/>
    <w:unhideWhenUsed/>
    <w:qFormat/>
    <w:uiPriority w:val="99"/>
    <w:pPr>
      <w:ind w:left="100" w:leftChars="2500"/>
    </w:p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1 字符"/>
    <w:basedOn w:val="14"/>
    <w:link w:val="2"/>
    <w:qFormat/>
    <w:uiPriority w:val="0"/>
    <w:rPr>
      <w:rFonts w:ascii="Times New Roman" w:hAnsi="Times New Roman" w:eastAsia="宋体" w:cs="Times New Roman"/>
      <w:b/>
      <w:bCs/>
      <w:kern w:val="44"/>
      <w:sz w:val="44"/>
      <w:szCs w:val="44"/>
    </w:rPr>
  </w:style>
  <w:style w:type="character" w:customStyle="1" w:styleId="21">
    <w:name w:val="标题 2 字符"/>
    <w:basedOn w:val="14"/>
    <w:link w:val="3"/>
    <w:qFormat/>
    <w:uiPriority w:val="0"/>
    <w:rPr>
      <w:rFonts w:ascii="Arial" w:hAnsi="Arial" w:eastAsia="黑体" w:cs="Times New Roman"/>
      <w:b/>
      <w:bCs/>
      <w:sz w:val="32"/>
      <w:szCs w:val="32"/>
    </w:rPr>
  </w:style>
  <w:style w:type="character" w:customStyle="1" w:styleId="22">
    <w:name w:val="批注文字 字符"/>
    <w:basedOn w:val="14"/>
    <w:link w:val="4"/>
    <w:qFormat/>
    <w:uiPriority w:val="0"/>
    <w:rPr>
      <w:rFonts w:ascii="Times New Roman" w:hAnsi="Times New Roman" w:eastAsia="宋体" w:cs="Times New Roman"/>
      <w:szCs w:val="24"/>
    </w:rPr>
  </w:style>
  <w:style w:type="character" w:customStyle="1" w:styleId="23">
    <w:name w:val="正文文本 字符"/>
    <w:basedOn w:val="14"/>
    <w:link w:val="5"/>
    <w:qFormat/>
    <w:uiPriority w:val="0"/>
    <w:rPr>
      <w:rFonts w:ascii="Times New Roman" w:hAnsi="Times New Roman" w:eastAsia="宋体" w:cs="Times New Roman"/>
      <w:szCs w:val="24"/>
      <w:lang w:val="zh-CN"/>
    </w:rPr>
  </w:style>
  <w:style w:type="paragraph" w:customStyle="1" w:styleId="24">
    <w:name w:val="正文文字3"/>
    <w:basedOn w:val="5"/>
    <w:qFormat/>
    <w:uiPriority w:val="0"/>
    <w:pPr>
      <w:spacing w:after="0"/>
    </w:pPr>
  </w:style>
  <w:style w:type="paragraph" w:styleId="25">
    <w:name w:val="List Paragraph"/>
    <w:basedOn w:val="1"/>
    <w:qFormat/>
    <w:uiPriority w:val="34"/>
    <w:pPr>
      <w:widowControl/>
      <w:ind w:left="720" w:firstLine="360"/>
      <w:contextualSpacing/>
      <w:jc w:val="left"/>
    </w:pPr>
    <w:rPr>
      <w:kern w:val="0"/>
      <w:sz w:val="22"/>
      <w:lang w:eastAsia="en-US" w:bidi="en-US"/>
    </w:rPr>
  </w:style>
  <w:style w:type="character" w:customStyle="1" w:styleId="26">
    <w:name w:val="日期 字符"/>
    <w:basedOn w:val="14"/>
    <w:link w:val="7"/>
    <w:semiHidden/>
    <w:qFormat/>
    <w:uiPriority w:val="99"/>
    <w:rPr>
      <w:rFonts w:ascii="Times New Roman" w:hAnsi="Times New Roman" w:eastAsia="宋体" w:cs="Times New Roman"/>
      <w:szCs w:val="24"/>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3C411-BD30-44B1-AB49-FC8454F3E21A}">
  <ds:schemaRefs/>
</ds:datastoreItem>
</file>

<file path=docProps/app.xml><?xml version="1.0" encoding="utf-8"?>
<Properties xmlns="http://schemas.openxmlformats.org/officeDocument/2006/extended-properties" xmlns:vt="http://schemas.openxmlformats.org/officeDocument/2006/docPropsVTypes">
  <Template>Normal</Template>
  <Pages>23</Pages>
  <Words>172</Words>
  <Characters>176</Characters>
  <Lines>60</Lines>
  <Paragraphs>16</Paragraphs>
  <TotalTime>6</TotalTime>
  <ScaleCrop>false</ScaleCrop>
  <LinksUpToDate>false</LinksUpToDate>
  <CharactersWithSpaces>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2023-02-20T06:04:00Z</dcterms:created>
  <dc:creator>林静</dc:creator>
  <cp:lastModifiedBy>你懂的</cp:lastModifiedBy>
  <cp:lastPrinted>2024-09-23T00:40:00Z</cp:lastPrinted>
  <dcterms:modified xsi:type="dcterms:W3CDTF">2025-02-20T00:34:54Z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CB7E405CBE8A4037957CEFB10A63BF5C_13</vt:lpwstr>
  </property>
  <property fmtid="{D5CDD505-2E9C-101B-9397-08002B2CF9AE}" pid="4" name="KSOTemplateDocerSaveRecord">
    <vt:lpwstr>eyJoZGlkIjoiNzJmOTQwY2ZjZWZjNWIzNGZmYTM0MDI3MzhjNzM3ZTAiLCJ1c2VySWQiOiI3MTM5NDYyNzkifQ==</vt:lpwstr>
  </property>
</Properties>
</file>