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0B2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新春岁寒情意浓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春节慰问暖人心</w:t>
      </w:r>
    </w:p>
    <w:p w14:paraId="49245B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佳节渐近，岁寒情暖。为进一步加强对老干部、困难党员、困难职工的关爱帮扶工作，切实践行服务群众的理念，让困难群众真切感受到党的深切关怀，近日，奈曼旗八仙筒国有林场开展了一场温馨的慰问活动，为老干部、困难党员、困难职工以及包联帮扶嘎查村困难家庭精心送上慰问品，也为他们带去节日的美好祝福与实实在在的帮扶。</w:t>
      </w:r>
    </w:p>
    <w:p w14:paraId="54D9F7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2409825</wp:posOffset>
            </wp:positionV>
            <wp:extent cx="5265420" cy="2960370"/>
            <wp:effectExtent l="0" t="0" r="11430" b="11430"/>
            <wp:wrapTopAndBottom/>
            <wp:docPr id="1" name="图片 1" descr="f8cd84033fdde0c9871a00f15d5c6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cd84033fdde0c9871a00f15d5c6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在奈曼旗八仙筒国有林场领导班子成员的带领下，走访慰问老干部、困难党员、困难职工共计31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名，为其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送去了米、面、油等慰问品。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通过亲切交谈，悉心了解他们日常生活中面临的难题，还关切询问了他们的身体状况与生活近况，遇到困难可随时向林场反映，并祝愿他们度过一个幸福、欢乐、祥和的春节。</w:t>
      </w:r>
    </w:p>
    <w:p w14:paraId="46F18F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260B10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5337175</wp:posOffset>
            </wp:positionV>
            <wp:extent cx="5264785" cy="3304540"/>
            <wp:effectExtent l="0" t="0" r="0" b="0"/>
            <wp:wrapTopAndBottom/>
            <wp:docPr id="7" name="图片 7" descr="739e7a576e46c059176423fe1f438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39e7a576e46c059176423fe1f438e3"/>
                    <pic:cNvPicPr>
                      <a:picLocks noChangeAspect="1"/>
                    </pic:cNvPicPr>
                  </pic:nvPicPr>
                  <pic:blipFill>
                    <a:blip r:embed="rId5"/>
                    <a:srcRect t="1628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285750</wp:posOffset>
            </wp:positionV>
            <wp:extent cx="5265420" cy="2960370"/>
            <wp:effectExtent l="0" t="0" r="11430" b="11430"/>
            <wp:wrapTopAndBottom/>
            <wp:docPr id="2" name="图片 2" descr="7cd4ab0f79938059bbde141375b2b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cd4ab0f79938059bbde141375b2bb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3565525</wp:posOffset>
            </wp:positionV>
            <wp:extent cx="2619375" cy="1788795"/>
            <wp:effectExtent l="0" t="0" r="9525" b="1905"/>
            <wp:wrapTopAndBottom/>
            <wp:docPr id="4" name="图片 4" descr="96a28d9800bef2c2bb8c7f3057d7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6a28d9800bef2c2bb8c7f3057d76c0"/>
                    <pic:cNvPicPr>
                      <a:picLocks noChangeAspect="1"/>
                    </pic:cNvPicPr>
                  </pic:nvPicPr>
                  <pic:blipFill>
                    <a:blip r:embed="rId7"/>
                    <a:srcRect l="-735" t="8924" r="735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3580130</wp:posOffset>
            </wp:positionV>
            <wp:extent cx="2593340" cy="1785620"/>
            <wp:effectExtent l="0" t="0" r="16510" b="5080"/>
            <wp:wrapTopAndBottom/>
            <wp:docPr id="3" name="图片 3" descr="2fa13ee139dcbe922b0c6a834d2a7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fa13ee139dcbe922b0c6a834d2a7da"/>
                    <pic:cNvPicPr>
                      <a:picLocks noChangeAspect="1"/>
                    </pic:cNvPicPr>
                  </pic:nvPicPr>
                  <pic:blipFill>
                    <a:blip r:embed="rId8"/>
                    <a:srcRect t="5518" b="2687"/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806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对包联帮扶嘎查村开展春节走访慰问。慰问组一行与嘎查“两委”班子成员进行座谈交流，详细了解驻村工作进展。随后，驻村干部以及包联帮扶嘎查村书记的陪同下，走访慰问了村里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21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家困难家庭，详细询问他们近期的身体状况和实际需求，并送去米、面、油等生活物资，鼓励他们保持积极乐观的心态，同时叮嘱驻村工作人员要时刻关注困难群众的生活变化，多关心、多走访，切实帮助他们解决实际困难。</w:t>
      </w:r>
    </w:p>
    <w:p w14:paraId="0A588A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2148840</wp:posOffset>
            </wp:positionV>
            <wp:extent cx="5353685" cy="2860675"/>
            <wp:effectExtent l="0" t="0" r="18415" b="15875"/>
            <wp:wrapTopAndBottom/>
            <wp:docPr id="8" name="图片 8" descr="77916d630dcd7ffff9f3fb6f77f1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7916d630dcd7ffff9f3fb6f77f1e33"/>
                    <pic:cNvPicPr>
                      <a:picLocks noChangeAspect="1"/>
                    </pic:cNvPicPr>
                  </pic:nvPicPr>
                  <pic:blipFill>
                    <a:blip r:embed="rId9"/>
                    <a:srcRect t="28732"/>
                    <a:stretch>
                      <a:fillRect/>
                    </a:stretch>
                  </pic:blipFill>
                  <pic:spPr>
                    <a:xfrm>
                      <a:off x="0" y="0"/>
                      <a:ext cx="5353685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285115</wp:posOffset>
            </wp:positionV>
            <wp:extent cx="2814320" cy="1779905"/>
            <wp:effectExtent l="0" t="0" r="0" b="0"/>
            <wp:wrapTopAndBottom/>
            <wp:docPr id="6" name="图片 6" descr="d8775178c495ab9f7313973a5a7a9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8775178c495ab9f7313973a5a7a93c"/>
                    <pic:cNvPicPr>
                      <a:picLocks noChangeAspect="1"/>
                    </pic:cNvPicPr>
                  </pic:nvPicPr>
                  <pic:blipFill>
                    <a:blip r:embed="rId10"/>
                    <a:srcRect r="11106"/>
                    <a:stretch>
                      <a:fillRect/>
                    </a:stretch>
                  </pic:blipFill>
                  <pic:spPr>
                    <a:xfrm>
                      <a:off x="0" y="0"/>
                      <a:ext cx="281432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295275</wp:posOffset>
            </wp:positionV>
            <wp:extent cx="2551430" cy="1775460"/>
            <wp:effectExtent l="0" t="0" r="1270" b="15240"/>
            <wp:wrapTopAndBottom/>
            <wp:docPr id="5" name="图片 5" descr="c22bd713508414462bf9745a3cc4a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22bd713508414462bf9745a3cc4ae0"/>
                    <pic:cNvPicPr>
                      <a:picLocks noChangeAspect="1"/>
                    </pic:cNvPicPr>
                  </pic:nvPicPr>
                  <pic:blipFill>
                    <a:blip r:embed="rId11"/>
                    <a:srcRect t="3684" b="3507"/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寒冬抵不住浓浓暖意，慰问送去殷殷真情。此次慰问活动不仅使困难群众感受到来自社会的温暖，更重要的是在精神上给予他们莫大的鼓励。下一步，奈曼旗八仙筒国有林场将继续关注辖区困难家庭的实际需求，开展形式多样的关心关爱活动，真正做到为群众做实事、办好事、解难事。</w:t>
      </w:r>
    </w:p>
    <w:p w14:paraId="2FE068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089304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奈曼旗八仙筒国有林场党支部</w:t>
      </w:r>
    </w:p>
    <w:p w14:paraId="6550047E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2025年1月15日   </w:t>
      </w:r>
    </w:p>
    <w:p w14:paraId="35846EE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5CF23896"/>
    <w:p w14:paraId="682AB3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8098F"/>
    <w:rsid w:val="0268098F"/>
    <w:rsid w:val="2483022C"/>
    <w:rsid w:val="24C820E3"/>
    <w:rsid w:val="276E6F72"/>
    <w:rsid w:val="281713B7"/>
    <w:rsid w:val="38A24CCD"/>
    <w:rsid w:val="39A86313"/>
    <w:rsid w:val="3CE358B4"/>
    <w:rsid w:val="495518E8"/>
    <w:rsid w:val="4EFB4389"/>
    <w:rsid w:val="5208399B"/>
    <w:rsid w:val="62652744"/>
    <w:rsid w:val="64E11B0D"/>
    <w:rsid w:val="6536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626</Words>
  <Characters>632</Characters>
  <Lines>0</Lines>
  <Paragraphs>0</Paragraphs>
  <TotalTime>28</TotalTime>
  <ScaleCrop>false</ScaleCrop>
  <LinksUpToDate>false</LinksUpToDate>
  <CharactersWithSpaces>637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2025-01-15T11:40:00Z</dcterms:created>
  <dc:creator>昭惹是非</dc:creator>
  <cp:lastModifiedBy>昭惹是非</cp:lastModifiedBy>
  <cp:lastPrinted>2025-01-15T12:28:00Z</cp:lastPrinted>
  <dcterms:modified xsi:type="dcterms:W3CDTF">2025-01-16T01:14:50Z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303FE3D40FB247639AE757B7BD25DCCC_11</vt:lpwstr>
  </property>
  <property fmtid="{D5CDD505-2E9C-101B-9397-08002B2CF9AE}" pid="4" name="KSOTemplateDocerSaveRecord">
    <vt:lpwstr>eyJoZGlkIjoiZDFkMzEwMGQ4OWZmODVkMTkzMDMzZmRhNGQxMGQxNTAiLCJ1c2VySWQiOiIxNDkyMjkzNzQxIn0=</vt:lpwstr>
  </property>
</Properties>
</file>