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79024">
      <w:pPr>
        <w:spacing w:line="600" w:lineRule="exact"/>
        <w:jc w:val="center"/>
        <w:rPr>
          <w:rFonts w:ascii="黑体" w:hAnsi="黑体" w:eastAsia="黑体"/>
          <w:sz w:val="36"/>
          <w:szCs w:val="36"/>
        </w:rPr>
      </w:pPr>
    </w:p>
    <w:p w14:paraId="39D53B86">
      <w:pPr>
        <w:spacing w:line="6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关于富康社区申请党组织服务群众资金项目的的公示</w:t>
      </w:r>
    </w:p>
    <w:p w14:paraId="57BCA972">
      <w:pPr>
        <w:pStyle w:val="9"/>
        <w:ind w:left="1280" w:firstLine="0" w:firstLineChars="0"/>
        <w:rPr>
          <w:rFonts w:ascii="宋体"/>
          <w:b/>
          <w:sz w:val="28"/>
          <w:szCs w:val="28"/>
        </w:rPr>
      </w:pPr>
    </w:p>
    <w:p w14:paraId="2DA8CAD3">
      <w:pPr>
        <w:widowControl/>
        <w:spacing w:before="150" w:after="100" w:afterAutospacing="1" w:line="560" w:lineRule="exact"/>
        <w:ind w:firstLine="562" w:firstLineChars="200"/>
        <w:jc w:val="left"/>
        <w:rPr>
          <w:rFonts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 xml:space="preserve">   一、 申请使用资金事项及金额</w:t>
      </w:r>
    </w:p>
    <w:p w14:paraId="63B19FC7">
      <w:pPr>
        <w:spacing w:line="520" w:lineRule="exact"/>
        <w:ind w:firstLine="56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为建设更加和谐的社区环境，培养居民社区归属感，提高广大人民群众的生活满意度，让居民充分享受社区建设成果，在春节即将来临之际为居民营造欢乐、喜庆、祥和的节日氛围，富康社区党委联合辖区居民开展“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感党恩、听党话、跟党走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8"/>
          <w:szCs w:val="28"/>
        </w:rPr>
        <w:t>”富康社区居民集体过大年系列活动，结合我社区实际，研究制定本活动方案。</w:t>
      </w:r>
    </w:p>
    <w:p w14:paraId="3CA71175">
      <w:pPr>
        <w:spacing w:line="520" w:lineRule="exact"/>
        <w:ind w:firstLine="562" w:firstLineChars="200"/>
        <w:rPr>
          <w:rFonts w:hint="default" w:ascii="宋体" w:hAnsi="宋体" w:cs="仿宋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仿宋"/>
          <w:b/>
          <w:bCs/>
          <w:sz w:val="28"/>
          <w:szCs w:val="28"/>
          <w:lang w:eastAsia="zh-CN"/>
        </w:rPr>
        <w:t>主题活动一、富康社区开展元旦棋牌竞赛</w:t>
      </w:r>
      <w:r>
        <w:rPr>
          <w:rFonts w:hint="eastAsia" w:ascii="宋体" w:hAnsi="宋体" w:cs="仿宋"/>
          <w:b/>
          <w:bCs/>
          <w:sz w:val="28"/>
          <w:szCs w:val="28"/>
          <w:lang w:val="en-US" w:eastAsia="zh-CN"/>
        </w:rPr>
        <w:t xml:space="preserve">  预算资金：500元</w:t>
      </w:r>
    </w:p>
    <w:p w14:paraId="19F4EB76">
      <w:pPr>
        <w:spacing w:line="520" w:lineRule="exact"/>
        <w:ind w:firstLine="562" w:firstLineChars="200"/>
        <w:rPr>
          <w:rFonts w:hint="eastAsia" w:ascii="宋体" w:hAnsi="宋体" w:cs="仿宋"/>
          <w:b/>
          <w:bCs/>
          <w:sz w:val="28"/>
          <w:szCs w:val="28"/>
        </w:rPr>
      </w:pPr>
      <w:r>
        <w:rPr>
          <w:rFonts w:hint="eastAsia" w:ascii="宋体" w:hAnsi="宋体" w:cs="仿宋"/>
          <w:b/>
          <w:bCs/>
          <w:sz w:val="28"/>
          <w:szCs w:val="28"/>
          <w:lang w:val="en-US" w:eastAsia="zh-CN"/>
        </w:rPr>
        <w:t>主题活动二、</w:t>
      </w:r>
      <w:r>
        <w:rPr>
          <w:rFonts w:hint="eastAsia" w:ascii="宋体" w:hAnsi="宋体" w:cs="仿宋"/>
          <w:b/>
          <w:bCs/>
          <w:sz w:val="28"/>
          <w:szCs w:val="28"/>
        </w:rPr>
        <w:t>迎新春居民联欢会  预算资金</w:t>
      </w:r>
      <w:r>
        <w:rPr>
          <w:rFonts w:hint="eastAsia" w:ascii="宋体" w:hAnsi="宋体" w:cs="仿宋"/>
          <w:b/>
          <w:bCs/>
          <w:sz w:val="28"/>
          <w:szCs w:val="28"/>
          <w:lang w:val="en-US" w:eastAsia="zh-CN"/>
        </w:rPr>
        <w:t>2000</w:t>
      </w:r>
      <w:r>
        <w:rPr>
          <w:rFonts w:hint="eastAsia" w:ascii="宋体" w:hAnsi="宋体" w:cs="仿宋"/>
          <w:b/>
          <w:bCs/>
          <w:sz w:val="28"/>
          <w:szCs w:val="28"/>
        </w:rPr>
        <w:t>元</w:t>
      </w:r>
    </w:p>
    <w:p w14:paraId="64E17B1E">
      <w:pPr>
        <w:spacing w:line="520" w:lineRule="exact"/>
        <w:ind w:firstLine="562" w:firstLineChars="200"/>
        <w:rPr>
          <w:rFonts w:hint="eastAsia" w:ascii="宋体" w:hAnsi="宋体" w:cs="仿宋"/>
          <w:b/>
          <w:bCs/>
          <w:sz w:val="28"/>
          <w:szCs w:val="28"/>
        </w:rPr>
      </w:pPr>
      <w:r>
        <w:rPr>
          <w:rFonts w:hint="eastAsia" w:ascii="宋体" w:hAnsi="宋体" w:cs="仿宋"/>
          <w:b/>
          <w:bCs/>
          <w:sz w:val="28"/>
          <w:szCs w:val="28"/>
          <w:lang w:val="en-US" w:eastAsia="zh-CN"/>
        </w:rPr>
        <w:t xml:space="preserve">主题活动三、集体过大年 饺子宴 </w:t>
      </w:r>
      <w:r>
        <w:rPr>
          <w:rFonts w:hint="eastAsia" w:ascii="宋体" w:hAnsi="宋体" w:cs="仿宋"/>
          <w:b/>
          <w:bCs/>
          <w:sz w:val="28"/>
          <w:szCs w:val="28"/>
        </w:rPr>
        <w:t>预算资金</w:t>
      </w:r>
      <w:r>
        <w:rPr>
          <w:rFonts w:hint="eastAsia" w:ascii="宋体" w:hAnsi="宋体" w:cs="仿宋"/>
          <w:b/>
          <w:bCs/>
          <w:sz w:val="28"/>
          <w:szCs w:val="28"/>
          <w:lang w:val="en-US" w:eastAsia="zh-CN"/>
        </w:rPr>
        <w:t>1000</w:t>
      </w:r>
      <w:r>
        <w:rPr>
          <w:rFonts w:hint="eastAsia" w:ascii="宋体" w:hAnsi="宋体" w:cs="仿宋"/>
          <w:b/>
          <w:bCs/>
          <w:sz w:val="28"/>
          <w:szCs w:val="28"/>
        </w:rPr>
        <w:t>元</w:t>
      </w:r>
    </w:p>
    <w:p w14:paraId="3520F131">
      <w:pPr>
        <w:spacing w:line="520" w:lineRule="exact"/>
        <w:ind w:firstLine="562" w:firstLineChars="200"/>
        <w:rPr>
          <w:rFonts w:hint="default" w:ascii="宋体" w:hAnsi="宋体" w:cs="仿宋"/>
          <w:b/>
          <w:bCs/>
          <w:sz w:val="28"/>
          <w:szCs w:val="28"/>
          <w:lang w:val="en-US" w:eastAsia="zh-CN"/>
        </w:rPr>
      </w:pPr>
    </w:p>
    <w:p w14:paraId="1769E5D7">
      <w:pPr>
        <w:spacing w:line="520" w:lineRule="exact"/>
        <w:ind w:firstLine="1400" w:firstLineChars="500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以上</w:t>
      </w:r>
      <w:r>
        <w:rPr>
          <w:rFonts w:hint="eastAsia" w:ascii="宋体" w:hAnsi="宋体" w:cs="仿宋"/>
          <w:sz w:val="28"/>
          <w:szCs w:val="28"/>
          <w:lang w:eastAsia="zh-CN"/>
        </w:rPr>
        <w:t>活动</w:t>
      </w:r>
      <w:r>
        <w:rPr>
          <w:rFonts w:hint="eastAsia" w:ascii="宋体" w:hAnsi="宋体" w:cs="仿宋"/>
          <w:sz w:val="28"/>
          <w:szCs w:val="28"/>
        </w:rPr>
        <w:t>费用总计</w:t>
      </w:r>
      <w:r>
        <w:rPr>
          <w:rFonts w:hint="eastAsia" w:ascii="宋体" w:hAnsi="宋体" w:cs="仿宋"/>
          <w:sz w:val="28"/>
          <w:szCs w:val="28"/>
          <w:lang w:val="en-US" w:eastAsia="zh-CN"/>
        </w:rPr>
        <w:t>3500</w:t>
      </w:r>
      <w:r>
        <w:rPr>
          <w:rFonts w:hint="eastAsia" w:ascii="宋体" w:hAnsi="宋体" w:cs="仿宋"/>
          <w:sz w:val="28"/>
          <w:szCs w:val="28"/>
        </w:rPr>
        <w:t>元。</w:t>
      </w:r>
    </w:p>
    <w:p w14:paraId="1486BFF1">
      <w:pPr>
        <w:spacing w:line="520" w:lineRule="exact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公示日期</w:t>
      </w:r>
      <w:r>
        <w:rPr>
          <w:rFonts w:ascii="宋体" w:hAnsi="宋体" w:cs="宋体"/>
          <w:color w:val="000000"/>
          <w:kern w:val="0"/>
          <w:sz w:val="28"/>
          <w:szCs w:val="28"/>
        </w:rPr>
        <w:t>20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年12月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  <w:r>
        <w:rPr>
          <w:rFonts w:ascii="宋体" w:hAnsi="宋体" w:cs="宋体"/>
          <w:color w:val="000000"/>
          <w:kern w:val="0"/>
          <w:sz w:val="28"/>
          <w:szCs w:val="28"/>
        </w:rPr>
        <w:t>——20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19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日。</w:t>
      </w:r>
    </w:p>
    <w:p w14:paraId="4FE529AB">
      <w:pPr>
        <w:ind w:left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公示期如需反映相关问题，请拨打0475-</w:t>
      </w:r>
      <w:r>
        <w:rPr>
          <w:rFonts w:ascii="宋体" w:hAnsi="宋体" w:cs="宋体"/>
          <w:color w:val="000000"/>
          <w:kern w:val="0"/>
          <w:sz w:val="28"/>
          <w:szCs w:val="28"/>
        </w:rPr>
        <w:t>422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2031</w:t>
      </w:r>
    </w:p>
    <w:p w14:paraId="7BBA9B55">
      <w:pPr>
        <w:spacing w:line="520" w:lineRule="exact"/>
        <w:ind w:firstLine="560"/>
        <w:jc w:val="righ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 w14:paraId="2A5B32DB">
      <w:pPr>
        <w:spacing w:line="520" w:lineRule="exact"/>
        <w:ind w:firstLine="560"/>
        <w:jc w:val="righ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大沁他拉街道富康社区党委</w:t>
      </w:r>
    </w:p>
    <w:p w14:paraId="5905C493">
      <w:pPr>
        <w:spacing w:line="520" w:lineRule="exact"/>
        <w:ind w:firstLine="560"/>
        <w:jc w:val="righ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年12月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</w:p>
    <w:p w14:paraId="5680CEEA">
      <w:pPr>
        <w:spacing w:line="520" w:lineRule="exact"/>
        <w:ind w:firstLine="560"/>
        <w:jc w:val="righ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 w14:paraId="0AA76F08">
      <w:pPr>
        <w:ind w:firstLine="3780" w:firstLineChars="1350"/>
        <w:rPr>
          <w:sz w:val="28"/>
          <w:szCs w:val="28"/>
        </w:rPr>
      </w:pPr>
    </w:p>
    <w:p w14:paraId="1420B40E">
      <w:pPr>
        <w:rPr>
          <w:rFonts w:ascii="宋体"/>
          <w:sz w:val="28"/>
          <w:szCs w:val="28"/>
        </w:rPr>
      </w:pPr>
    </w:p>
    <w:p w14:paraId="70E23DAB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4D1AB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JmNjQzNWNmOTM0NGY1YmExMWU0ZGUyYTk4ZTA2YTEifQ=="/>
  </w:docVars>
  <w:rsids>
    <w:rsidRoot w:val="60697D06"/>
    <w:rsid w:val="00027EB3"/>
    <w:rsid w:val="000C4DB6"/>
    <w:rsid w:val="000E32DF"/>
    <w:rsid w:val="00171A30"/>
    <w:rsid w:val="0019564F"/>
    <w:rsid w:val="001A5CB4"/>
    <w:rsid w:val="00212F73"/>
    <w:rsid w:val="002263E7"/>
    <w:rsid w:val="00283E75"/>
    <w:rsid w:val="002C6605"/>
    <w:rsid w:val="00332147"/>
    <w:rsid w:val="00375C2F"/>
    <w:rsid w:val="00376EC0"/>
    <w:rsid w:val="00392032"/>
    <w:rsid w:val="003B1D58"/>
    <w:rsid w:val="004264AB"/>
    <w:rsid w:val="00426EC7"/>
    <w:rsid w:val="00490224"/>
    <w:rsid w:val="0051056D"/>
    <w:rsid w:val="005615D9"/>
    <w:rsid w:val="00584E70"/>
    <w:rsid w:val="005D3548"/>
    <w:rsid w:val="005F1F6F"/>
    <w:rsid w:val="00622FCB"/>
    <w:rsid w:val="00663013"/>
    <w:rsid w:val="00691B08"/>
    <w:rsid w:val="006B7783"/>
    <w:rsid w:val="00716236"/>
    <w:rsid w:val="007765C6"/>
    <w:rsid w:val="00776CB9"/>
    <w:rsid w:val="00796FC4"/>
    <w:rsid w:val="008040CC"/>
    <w:rsid w:val="0081475D"/>
    <w:rsid w:val="008338BF"/>
    <w:rsid w:val="0085758C"/>
    <w:rsid w:val="00887B2B"/>
    <w:rsid w:val="0095246F"/>
    <w:rsid w:val="00973F42"/>
    <w:rsid w:val="0098353D"/>
    <w:rsid w:val="0099451B"/>
    <w:rsid w:val="009B1340"/>
    <w:rsid w:val="009C5556"/>
    <w:rsid w:val="009D7192"/>
    <w:rsid w:val="00A6680B"/>
    <w:rsid w:val="00A7354D"/>
    <w:rsid w:val="00AC0AF4"/>
    <w:rsid w:val="00AE5FE0"/>
    <w:rsid w:val="00B43266"/>
    <w:rsid w:val="00B916B1"/>
    <w:rsid w:val="00BA2559"/>
    <w:rsid w:val="00BD6B0C"/>
    <w:rsid w:val="00BE451A"/>
    <w:rsid w:val="00C13998"/>
    <w:rsid w:val="00C14BB5"/>
    <w:rsid w:val="00C2366D"/>
    <w:rsid w:val="00C304C6"/>
    <w:rsid w:val="00C45DA3"/>
    <w:rsid w:val="00C62E47"/>
    <w:rsid w:val="00CE16CF"/>
    <w:rsid w:val="00CF45B5"/>
    <w:rsid w:val="00D9725C"/>
    <w:rsid w:val="00DB0920"/>
    <w:rsid w:val="00DD0EAD"/>
    <w:rsid w:val="00E1487D"/>
    <w:rsid w:val="00E407A8"/>
    <w:rsid w:val="00E5796D"/>
    <w:rsid w:val="00E80B55"/>
    <w:rsid w:val="00E85867"/>
    <w:rsid w:val="00EC701E"/>
    <w:rsid w:val="00ED0638"/>
    <w:rsid w:val="00EE0707"/>
    <w:rsid w:val="00EF7A2D"/>
    <w:rsid w:val="00F20BBC"/>
    <w:rsid w:val="00F53C4C"/>
    <w:rsid w:val="00F715A2"/>
    <w:rsid w:val="00F925F3"/>
    <w:rsid w:val="00FE66F9"/>
    <w:rsid w:val="219C31BD"/>
    <w:rsid w:val="322A196D"/>
    <w:rsid w:val="32AC088E"/>
    <w:rsid w:val="36606435"/>
    <w:rsid w:val="38A76827"/>
    <w:rsid w:val="397A3554"/>
    <w:rsid w:val="47781E40"/>
    <w:rsid w:val="4F7F1C7B"/>
    <w:rsid w:val="520147EF"/>
    <w:rsid w:val="52DB3FE4"/>
    <w:rsid w:val="54955781"/>
    <w:rsid w:val="60697D06"/>
    <w:rsid w:val="62201F18"/>
    <w:rsid w:val="647B7141"/>
    <w:rsid w:val="677C4E03"/>
    <w:rsid w:val="6CD87518"/>
    <w:rsid w:val="6D3A642A"/>
    <w:rsid w:val="6D535020"/>
    <w:rsid w:val="6F8E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SC-20170509165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300</Words>
  <Characters>338</Characters>
  <Lines>7</Lines>
  <Paragraphs>2</Paragraphs>
  <TotalTime>8</TotalTime>
  <ScaleCrop>false</ScaleCrop>
  <LinksUpToDate>false</LinksUpToDate>
  <CharactersWithSpaces>348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2019-07-23T08:01:00Z</dcterms:created>
  <dc:creator>娈灵芷</dc:creator>
  <cp:lastModifiedBy>^_^芷颜^_^</cp:lastModifiedBy>
  <cp:lastPrinted>2022-09-02T00:58:00Z</cp:lastPrinted>
  <dcterms:modified xsi:type="dcterms:W3CDTF">2025-01-09T08:33:30Z</dcterms:modified>
  <dc:title>关于《振兴社区2018年度社区党组织服务群众专项资金使用方案》的公示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D4D3BFE6658042CC98C85D194F892CED</vt:lpwstr>
  </property>
  <property fmtid="{D5CDD505-2E9C-101B-9397-08002B2CF9AE}" pid="4" name="KSOTemplateDocerSaveRecord">
    <vt:lpwstr>eyJoZGlkIjoiOGJmNjQzNWNmOTM0NGY1YmExMWU0ZGUyYTk4ZTA2YTEiLCJ1c2VySWQiOiI0MDA2NDcwMjQifQ==</vt:lpwstr>
  </property>
</Properties>
</file>