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6CC2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5"/>
        <w:tblW w:w="1042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6AF94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420" w:type="dxa"/>
            <w:noWrap w:val="0"/>
            <w:vAlign w:val="top"/>
          </w:tcPr>
          <w:p w14:paraId="69FAE0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标题：</w:t>
            </w:r>
            <w:bookmarkStart w:id="0" w:name="_GoBack"/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【集体过大年】“民族团结一家亲 欢乐共度幸福年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——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bdr w:val="none" w:color="auto" w:sz="0" w:space="0"/>
                <w:shd w:val="clear" w:fill="FFFFFF"/>
              </w:rPr>
              <w:t>新兴社区开展迎新年联欢活动</w:t>
            </w:r>
            <w:bookmarkEnd w:id="0"/>
          </w:p>
        </w:tc>
      </w:tr>
      <w:tr w14:paraId="371D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9" w:hRule="atLeast"/>
        </w:trPr>
        <w:tc>
          <w:tcPr>
            <w:tcW w:w="10420" w:type="dxa"/>
            <w:noWrap w:val="0"/>
            <w:vAlign w:val="top"/>
          </w:tcPr>
          <w:p w14:paraId="22903E7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  <w:lang w:eastAsia="zh-CN"/>
              </w:rPr>
              <w:t>具体内容：</w:t>
            </w:r>
            <w:r>
              <w:rPr>
                <w:bdr w:val="none" w:color="auto" w:sz="0" w:space="0"/>
              </w:rPr>
              <w:t>为丰富广大居民群众的精神文化生活，增强社区的凝聚力、向心力，营造邻里相亲、文明和谐、喜庆祥和的节日氛围，12月27日，新兴社区举办了“民族团结一家亲 欢乐共度幸福年”为主题的元旦系列活动，社区居民群众欢聚一堂，共度佳节。</w:t>
            </w:r>
          </w:p>
          <w:p w14:paraId="2F7BA6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352540" cy="2705100"/>
                  <wp:effectExtent l="0" t="0" r="1016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2540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E500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在这辞旧迎新的美好时刻，新兴社区庆元旦系列活动设置了“扑克牌”“包饺子”两类活动项目。活动上午，社区工作人员提前准备好了棋牌室，并备足了扑克牌以及奖品。选手们纷纷到达活动现场，互相问候，交流着玩牌的心得和技巧。活动分为14个小组进行，选手们被随机分组，采用积分制进行比赛。比赛过程中，秉承“友谊第一，比赛第二”的原则，选手们展现了智慧和技巧，搭档们齐心协力、默契配合，呈现出良好的竞技风貌。活动现场气氛热烈，笑声不断。居民们在享受娱乐的同时，增进了相互了解和友谊，拉近了邻里间的距离。每结束一场比赛都纷纷回味复盘，意犹未尽，在有限的时间内尽情享受棋牌带来的欢乐与惊喜。</w:t>
            </w:r>
          </w:p>
          <w:p w14:paraId="0CD5BD0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1E7B91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19850" cy="3437890"/>
                  <wp:effectExtent l="0" t="0" r="0" b="10160"/>
                  <wp:docPr id="4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850" cy="343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885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7"/>
                <w:bdr w:val="none" w:color="auto" w:sz="0" w:space="0"/>
              </w:rPr>
              <w:t>一等奖</w:t>
            </w:r>
          </w:p>
          <w:p w14:paraId="1C37CC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00800" cy="2894965"/>
                  <wp:effectExtent l="0" t="0" r="0" b="635"/>
                  <wp:docPr id="6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89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4AA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7"/>
                <w:bdr w:val="none" w:color="auto" w:sz="0" w:space="0"/>
              </w:rPr>
              <w:t>二等奖</w:t>
            </w:r>
          </w:p>
          <w:p w14:paraId="02281E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21120" cy="3248025"/>
                  <wp:effectExtent l="0" t="0" r="17780" b="9525"/>
                  <wp:docPr id="10" name="图片 10" descr="IMG_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1120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F35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7"/>
                <w:bdr w:val="none" w:color="auto" w:sz="0" w:space="0"/>
              </w:rPr>
              <w:t>三等奖</w:t>
            </w:r>
          </w:p>
          <w:p w14:paraId="654F14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753225" cy="2762250"/>
                  <wp:effectExtent l="0" t="0" r="9525" b="0"/>
                  <wp:docPr id="15" name="图片 14" descr="IMG_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 descr="IMG_2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3225" cy="2762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8D59E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活动下午，社区二楼会议室更加热闹非凡，社区工作人员提前准备好包饺子所用食材，大家分工明确，配合默契，有的负责揉面，有的负责擀皮，有的负责调馅，欢声笑语回荡在整个社区，大家一边包饺子，一边分享着生活中的趣事，现场温馨融洽，一片祥和。欢声笑语中，一个个形态各异、饱满诱人的饺子就包好了。</w:t>
            </w:r>
          </w:p>
          <w:p w14:paraId="6184B5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514465" cy="3552825"/>
                  <wp:effectExtent l="0" t="0" r="635" b="9525"/>
                  <wp:docPr id="14" name="图片 19" descr="IMG_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9" descr="IMG_2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465" cy="3552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419215" cy="3685540"/>
                  <wp:effectExtent l="0" t="0" r="635" b="10160"/>
                  <wp:docPr id="16" name="图片 22" descr="IMG_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215" cy="3685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010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dr w:val="none" w:color="auto" w:sz="0" w:space="0"/>
              </w:rPr>
            </w:pPr>
          </w:p>
          <w:p w14:paraId="6F1AB2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本次活动不仅传递了社区大家庭的浓浓爱心，营造了浓厚的节日氛围，也进一步加强了与辖区群众和共建单位之间的联系，下一步，新兴社区将以此次活动为契机，继续加深和共驻共建单位的联动，把党建工作与社区工作日常相融合，有效构建党建新格局，同时并持续开展形式多样的为民服务活动，努力把为民之责化作惠民之实，不断提升居民群众的幸福感、获得感、满足感。</w:t>
            </w:r>
          </w:p>
          <w:p w14:paraId="108D62C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 w14:paraId="4085FD1E">
      <w:pPr>
        <w:rPr>
          <w:rFonts w:hint="eastAsia" w:eastAsiaTheme="minorEastAsia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231A"/>
    <w:rsid w:val="0D885BA3"/>
    <w:rsid w:val="378D6C47"/>
    <w:rsid w:val="5E492DAA"/>
    <w:rsid w:val="7412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</Words>
  <Characters>11</Characters>
  <Lines>0</Lines>
  <Paragraphs>0</Paragraphs>
  <TotalTime>23</TotalTime>
  <ScaleCrop>false</ScaleCrop>
  <LinksUpToDate>false</LinksUpToDate>
  <CharactersWithSpaces>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2024-12-24T08:35:00Z</dcterms:created>
  <dc:creator>15114</dc:creator>
  <cp:lastModifiedBy>巧克力</cp:lastModifiedBy>
  <cp:lastPrinted>2024-12-24T08:37:00Z</cp:lastPrinted>
  <dcterms:modified xsi:type="dcterms:W3CDTF">2024-12-30T07:33:00Z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1C8EDEBACD9546DD9ABAFE709D20A43F_12</vt:lpwstr>
  </property>
  <property fmtid="{D5CDD505-2E9C-101B-9397-08002B2CF9AE}" pid="4" name="KSOTemplateDocerSaveRecord">
    <vt:lpwstr>eyJoZGlkIjoiYTczYjk5YWM5NDFkMDY5MGQ5OWRkMjgyYjM1ODlmYjkiLCJ1c2VySWQiOiI0NDU5NzE2NjgifQ==</vt:lpwstr>
  </property>
</Properties>
</file>