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FC1A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工作总结：</w:t>
      </w:r>
    </w:p>
    <w:p w14:paraId="12F35DF0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继续组织文旅系统学习党的二十大精神；组织文旅系统党的二十届三中全会轮训；配合民族团结示范旗创建任务、营商环境优化任务；迎接青岛农业大学艺术系学生来旗美术馆进行培训创作；开展旗级非遗资源调查、收集非遗代表性项目和传承人相关材料；推进文化馆消防验收工作；微信视频号发布“跟着海绵宝宝和派大星一起来奈曼”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线上发布诚信文化宣传1期；举办“奈曼晚八点大讲堂”等线上读书分享活动3期，举办“我给秋天的一封信”征文活动，举办社会主义核心价值观主题教育1期；组织国庆节期间文化市场执法检查；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全旗网吧</w:t>
      </w:r>
      <w:r>
        <w:rPr>
          <w:rFonts w:hint="eastAsia" w:ascii="仿宋_GB2312" w:hAnsi="仿宋_GB2312" w:eastAsia="仿宋_GB2312" w:cs="仿宋_GB2312"/>
          <w:sz w:val="32"/>
          <w:szCs w:val="32"/>
        </w:rPr>
        <w:t>、娱乐场所、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艺术培训机构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进行日常检查，共检查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家次。</w:t>
      </w:r>
    </w:p>
    <w:p w14:paraId="2CDABA1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7D57D99">
      <w:p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工作计划：</w:t>
      </w:r>
    </w:p>
    <w:p w14:paraId="066733B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配合好巡察整改工作；组织文旅系统学习宣传贯彻党的二十大精神；配合民族团结进步示范旗创建、优化营商环境等工作；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继续开展文物普查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文化馆、美术馆、博物馆日常接待；乌兰牧骑继续开展“两个打造”“北疆文化”等主题创作工作；文化执法局对全旗文化娱乐场所进行日常执法和安全生产检查。</w:t>
      </w:r>
    </w:p>
    <w:p w14:paraId="3DA7A49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MDhlZTNkNGY3NzBhYTJlY2Q0OWZjYjNkZTRmNWIifQ=="/>
  </w:docVars>
  <w:rsids>
    <w:rsidRoot w:val="00000000"/>
    <w:rsid w:val="01482978"/>
    <w:rsid w:val="021B40AB"/>
    <w:rsid w:val="023B6B28"/>
    <w:rsid w:val="03A90317"/>
    <w:rsid w:val="086421CD"/>
    <w:rsid w:val="0ADA02AB"/>
    <w:rsid w:val="0E721BC1"/>
    <w:rsid w:val="12B15CFA"/>
    <w:rsid w:val="15B60938"/>
    <w:rsid w:val="16094911"/>
    <w:rsid w:val="16215533"/>
    <w:rsid w:val="175B7696"/>
    <w:rsid w:val="177405F1"/>
    <w:rsid w:val="1A6B1DA7"/>
    <w:rsid w:val="2B033D0B"/>
    <w:rsid w:val="327E4C36"/>
    <w:rsid w:val="343F3CA4"/>
    <w:rsid w:val="3CEB0EC3"/>
    <w:rsid w:val="45BE446C"/>
    <w:rsid w:val="4F890C85"/>
    <w:rsid w:val="4FEE5A89"/>
    <w:rsid w:val="552013E9"/>
    <w:rsid w:val="5A614F17"/>
    <w:rsid w:val="5CA13F40"/>
    <w:rsid w:val="603A5E6E"/>
    <w:rsid w:val="61112140"/>
    <w:rsid w:val="66A665D3"/>
    <w:rsid w:val="673F3802"/>
    <w:rsid w:val="688F38E8"/>
    <w:rsid w:val="736D6902"/>
    <w:rsid w:val="78EF32E1"/>
    <w:rsid w:val="792E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9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560" w:lineRule="exact"/>
      <w:outlineLvl w:val="9"/>
    </w:pPr>
    <w:rPr>
      <w:rFonts w:eastAsia="楷体_GB2312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3"/>
    </w:pPr>
    <w:rPr>
      <w:rFonts w:ascii="Arial" w:hAnsi="Arial" w:eastAsia="仿宋_GB2312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Lines="0" w:afterAutospacing="0"/>
    </w:pPr>
  </w:style>
  <w:style w:type="paragraph" w:styleId="7">
    <w:name w:val="Body Text First Indent"/>
    <w:basedOn w:val="6"/>
    <w:qFormat/>
    <w:uiPriority w:val="0"/>
    <w:pPr>
      <w:ind w:firstLine="88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431</Words>
  <Characters>435</Characters>
  <Lines>0</Lines>
  <Paragraphs>0</Paragraphs>
  <TotalTime>5</TotalTime>
  <ScaleCrop>false</ScaleCrop>
  <LinksUpToDate>false</LinksUpToDate>
  <CharactersWithSpaces>435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2023-06-09T08:28:00Z</dcterms:created>
  <dc:creator>Administrator</dc:creator>
  <cp:lastModifiedBy>大风</cp:lastModifiedBy>
  <dcterms:modified xsi:type="dcterms:W3CDTF">2024-10-14T01:02:44Z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8EA8179C7DAA42D480E29147FDF9706E_12</vt:lpwstr>
  </property>
</Properties>
</file>