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media/image2.webp" ContentType="image/webp"/>
  <Override PartName="/word/media/image3.webp" ContentType="image/webp"/>
  <Override PartName="/word/media/image4.webp" ContentType="image/webp"/>
  <Override PartName="/word/media/image5.webp" ContentType="image/webp"/>
  <Override PartName="/word/media/image6.webp" ContentType="image/webp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DA53453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党务公开审核材料</w:t>
      </w:r>
    </w:p>
    <w:tbl>
      <w:tblPr>
        <w:tblStyle w:val="5"/>
        <w:tblW w:w="10425" w:type="dxa"/>
        <w:tblInd w:w="22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25"/>
      </w:tblGrid>
      <w:tr w14:paraId="51CF26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482" w:hRule="atLeast"/>
        </w:trPr>
        <w:tc>
          <w:tcPr>
            <w:tcW w:w="10425" w:type="dxa"/>
            <w:noWrap w:val="0"/>
            <w:vAlign w:val="top"/>
          </w:tcPr>
          <w:p w14:paraId="29142FF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210" w:afterAutospacing="0" w:line="21" w:lineRule="atLeast"/>
              <w:ind w:left="0" w:right="0" w:firstLine="0"/>
              <w:rPr>
                <w:rFonts w:hint="eastAsia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  <w:t>标题：</w:t>
            </w:r>
            <w:bookmarkStart w:id="0" w:name="_GoBack"/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8"/>
                <w:sz w:val="21"/>
                <w:szCs w:val="21"/>
                <w:shd w:val="clear" w:fill="FFFFFF"/>
              </w:rPr>
              <w:t>【我为群众办实事】政协委员展风采·为民圆梦暖人心</w:t>
            </w: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0"/>
                <w:sz w:val="21"/>
                <w:szCs w:val="21"/>
                <w:shd w:val="clear" w:fill="FFFFFF"/>
              </w:rPr>
              <w:t>——</w:t>
            </w: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spacing w:val="8"/>
                <w:sz w:val="21"/>
                <w:szCs w:val="21"/>
                <w:shd w:val="clear" w:fill="FFFFFF"/>
              </w:rPr>
              <w:t>—奈曼旗政协教育体育界别委员走进新兴社区开展“圆梦微心愿”活动</w:t>
            </w:r>
            <w:bookmarkEnd w:id="0"/>
          </w:p>
        </w:tc>
      </w:tr>
      <w:tr w14:paraId="540EF9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82" w:hRule="atLeast"/>
        </w:trPr>
        <w:tc>
          <w:tcPr>
            <w:tcW w:w="10425" w:type="dxa"/>
            <w:noWrap w:val="0"/>
            <w:vAlign w:val="top"/>
          </w:tcPr>
          <w:p w14:paraId="413536E6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/>
                <w:b/>
                <w:bCs/>
                <w:lang w:eastAsia="zh-CN"/>
              </w:rPr>
              <w:t>具体内容：</w:t>
            </w:r>
            <w:r>
              <w:t>为扎实推进政协协商向基层延伸，进一步增强政协委员履职尽责的使命感，进一步增强辖区居民的幸福感。2024年12月10日上午，奈曼旗政协教育体育界别委员走进新兴社区开展政协委员展风采·为民圆梦暖人心“圆梦微心愿”活动。同时双方深入交流探讨，就社区基层治理中的困难问题协商议事、献策出力。</w:t>
            </w:r>
          </w:p>
          <w:p w14:paraId="372E4746"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drawing>
                <wp:inline distT="0" distB="0" distL="114300" distR="114300">
                  <wp:extent cx="6686550" cy="3029585"/>
                  <wp:effectExtent l="0" t="0" r="0" b="18415"/>
                  <wp:docPr id="56" name="图片 34" descr="IMG_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图片 34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86550" cy="30295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69A3FD7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t>“微心愿”承载的是“小幸福”，蕴含的却是“大能量”。活动中，9户特殊家庭的微心愿在新兴社区被一一点亮，出席活动的政协教育体育界别委员们将点读笔、自行车、电动车、电饭煲、羽绒服等物品亲手送到9户特殊家庭代表的手中，鼓励他们勇敢逐梦，心怀感恩，追光而遇，沐光而行，家庭代表们脸上都洋溢着幸福喜悦的笑容。</w:t>
            </w:r>
          </w:p>
          <w:p w14:paraId="53C5778E"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drawing>
                <wp:inline distT="0" distB="0" distL="114300" distR="114300">
                  <wp:extent cx="6506210" cy="3211195"/>
                  <wp:effectExtent l="0" t="0" r="8890" b="8255"/>
                  <wp:docPr id="55" name="图片 36" descr="IMG_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" name="图片 36" descr="IMG_258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06210" cy="32111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drawing>
                <wp:inline distT="0" distB="0" distL="114300" distR="114300">
                  <wp:extent cx="6457315" cy="4439285"/>
                  <wp:effectExtent l="0" t="0" r="635" b="18415"/>
                  <wp:docPr id="50" name="图片 37" descr="IMG_2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图片 37" descr="IMG_25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57315" cy="44392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drawing>
                <wp:inline distT="0" distB="0" distL="114300" distR="114300">
                  <wp:extent cx="6475730" cy="4124325"/>
                  <wp:effectExtent l="0" t="0" r="1270" b="9525"/>
                  <wp:docPr id="60" name="图片 39" descr="IMG_2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图片 39" descr="IMG_26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5730" cy="412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E1CD90C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</w:p>
          <w:p w14:paraId="2BFA6A5A">
            <w:pPr>
              <w:keepNext w:val="0"/>
              <w:keepLines w:val="0"/>
              <w:widowControl/>
              <w:suppressLineNumbers w:val="0"/>
              <w:jc w:val="left"/>
            </w:pPr>
          </w:p>
          <w:p w14:paraId="3B628945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t>赠人玫瑰，手有余香。为了感谢奈曼旗政协教育体育界别委员们的善举，受赠家庭代表将提前制作好的锦旗献给到场的委员们，以此表示感激之情。</w:t>
            </w:r>
          </w:p>
          <w:p w14:paraId="026ADA4B"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drawing>
                <wp:inline distT="0" distB="0" distL="114300" distR="114300">
                  <wp:extent cx="6457950" cy="4353560"/>
                  <wp:effectExtent l="0" t="0" r="0" b="8890"/>
                  <wp:docPr id="51" name="图片 41" descr="IMG_2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" name="图片 41" descr="IMG_263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57950" cy="43535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CA5C6CD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t>此次活动不仅为辖区居民实现了微心愿，更传递了社会的关爱与温暖。奈曼旗政协教育体育界别委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drawing>
                <wp:inline distT="0" distB="0" distL="114300" distR="114300">
                  <wp:extent cx="6428740" cy="3829685"/>
                  <wp:effectExtent l="0" t="0" r="10160" b="18415"/>
                  <wp:docPr id="49" name="图片 45" descr="IMG_2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" name="图片 45" descr="IMG_267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28740" cy="3829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员们的善举像涓涓细流的清泉，涤荡人心，激发了更多社会力量加入到关爱辖区群众的行动中来。下一步，新兴社区会积极联合更多社会力量，倾听群众呼声、了解群众诉求、回应群众期待，共同为辖区居民营造一片爱的天空，实实在在为困难群众办实事、解难题、圆梦想。</w:t>
            </w:r>
          </w:p>
          <w:p w14:paraId="5DCADFD2">
            <w:pPr>
              <w:bidi w:val="0"/>
              <w:rPr>
                <w:rFonts w:hint="eastAsia"/>
                <w:lang w:val="en-US" w:eastAsia="zh-CN"/>
              </w:rPr>
            </w:pPr>
          </w:p>
        </w:tc>
      </w:tr>
    </w:tbl>
    <w:p w14:paraId="6D34C0F8"/>
    <w:sectPr>
      <w:pgSz w:w="11906" w:h="16838"/>
      <w:pgMar w:top="720" w:right="720" w:bottom="720" w:left="72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B584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webp"/><Relationship Id="rId8" Type="http://schemas.openxmlformats.org/officeDocument/2006/relationships/image" Target="media/image5.webp"/><Relationship Id="rId7" Type="http://schemas.openxmlformats.org/officeDocument/2006/relationships/image" Target="media/image4.webp"/><Relationship Id="rId6" Type="http://schemas.openxmlformats.org/officeDocument/2006/relationships/image" Target="media/image3.webp"/><Relationship Id="rId5" Type="http://schemas.openxmlformats.org/officeDocument/2006/relationships/image" Target="media/image2.webp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2024-12-17T02:32:44Z</dcterms:created>
  <dc:creator>15114</dc:creator>
  <cp:lastModifiedBy>巧克力</cp:lastModifiedBy>
  <dcterms:modified xsi:type="dcterms:W3CDTF">2024-12-17T02:33:06Z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90BB41AA52FC4D589E80DE05ACD398C8_12</vt:lpwstr>
  </property>
</Properties>
</file>