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AF921">
      <w:pPr>
        <w:jc w:val="both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u w:val="single"/>
          <w:lang w:eastAsia="zh-CN"/>
        </w:rPr>
        <w:t>金沙社区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 w14:paraId="0357E9EC">
      <w:pPr>
        <w:rPr>
          <w:rFonts w:hint="eastAsia"/>
        </w:rPr>
      </w:pPr>
    </w:p>
    <w:p w14:paraId="2E37420C">
      <w:pPr>
        <w:spacing w:line="520" w:lineRule="exact"/>
        <w:ind w:firstLine="48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eastAsia="zh-CN"/>
        </w:rPr>
        <w:t>大沁他拉街道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25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 w14:paraId="5DF8017E">
      <w:pPr>
        <w:spacing w:line="520" w:lineRule="exact"/>
        <w:ind w:firstLine="4440" w:firstLineChars="185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hint="eastAsia" w:cs="宋体"/>
          <w:sz w:val="24"/>
          <w:szCs w:val="24"/>
          <w:lang w:val="en-US" w:eastAsia="zh-CN"/>
        </w:rPr>
        <w:t>0475-4220911</w:t>
      </w:r>
    </w:p>
    <w:p w14:paraId="40485D1D">
      <w:pPr>
        <w:ind w:left="420" w:firstLine="420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 w14:paraId="08B5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noWrap w:val="0"/>
            <w:vAlign w:val="center"/>
          </w:tcPr>
          <w:p w14:paraId="588ACBCB"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688" w:type="dxa"/>
            <w:noWrap w:val="0"/>
            <w:vAlign w:val="center"/>
          </w:tcPr>
          <w:p w14:paraId="7942BBDC"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252" w:type="dxa"/>
            <w:noWrap w:val="0"/>
            <w:vAlign w:val="center"/>
          </w:tcPr>
          <w:p w14:paraId="0C9343BC"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4971" w:type="dxa"/>
            <w:noWrap w:val="0"/>
            <w:vAlign w:val="center"/>
          </w:tcPr>
          <w:p w14:paraId="5171E6EE"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救助原因</w:t>
            </w:r>
          </w:p>
        </w:tc>
      </w:tr>
      <w:tr w14:paraId="58FF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noWrap w:val="0"/>
            <w:vAlign w:val="center"/>
          </w:tcPr>
          <w:p w14:paraId="4DE8854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88" w:type="dxa"/>
            <w:noWrap w:val="0"/>
            <w:vAlign w:val="center"/>
          </w:tcPr>
          <w:p w14:paraId="7C51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李淑琴</w:t>
            </w:r>
          </w:p>
        </w:tc>
        <w:tc>
          <w:tcPr>
            <w:tcW w:w="1252" w:type="dxa"/>
            <w:noWrap w:val="0"/>
            <w:vAlign w:val="center"/>
          </w:tcPr>
          <w:p w14:paraId="07CF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71" w:type="dxa"/>
            <w:noWrap w:val="0"/>
            <w:vAlign w:val="center"/>
          </w:tcPr>
          <w:p w14:paraId="08181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2024年4月28日突发急性心肌梗死，在北京阜外医院做的手术，花费1万元，自费，前后检查不报销，费用达到8万元，后续还需进行复查，生活陷入困境，望救助</w:t>
            </w:r>
          </w:p>
        </w:tc>
      </w:tr>
      <w:tr w14:paraId="4D551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7" w:type="dxa"/>
            <w:noWrap w:val="0"/>
            <w:vAlign w:val="center"/>
          </w:tcPr>
          <w:p w14:paraId="1B1EFCE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88" w:type="dxa"/>
            <w:noWrap w:val="0"/>
            <w:vAlign w:val="center"/>
          </w:tcPr>
          <w:p w14:paraId="6B40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梁青山</w:t>
            </w:r>
          </w:p>
        </w:tc>
        <w:tc>
          <w:tcPr>
            <w:tcW w:w="1252" w:type="dxa"/>
            <w:noWrap w:val="0"/>
            <w:vAlign w:val="center"/>
          </w:tcPr>
          <w:p w14:paraId="69A7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1" w:type="dxa"/>
            <w:noWrap w:val="0"/>
            <w:vAlign w:val="center"/>
          </w:tcPr>
          <w:p w14:paraId="2AD0F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梁青山是低保户，身体不好，妻子是。这是社区自聘网格员儿，孩子今年上大学，因家庭收入低微，特申请救助</w:t>
            </w:r>
          </w:p>
        </w:tc>
      </w:tr>
      <w:tr w14:paraId="676C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noWrap w:val="0"/>
            <w:vAlign w:val="center"/>
          </w:tcPr>
          <w:p w14:paraId="32A8EC2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8" w:type="dxa"/>
            <w:noWrap w:val="0"/>
            <w:vAlign w:val="center"/>
          </w:tcPr>
          <w:p w14:paraId="548E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刘玉明</w:t>
            </w:r>
          </w:p>
        </w:tc>
        <w:tc>
          <w:tcPr>
            <w:tcW w:w="1252" w:type="dxa"/>
            <w:noWrap w:val="0"/>
            <w:vAlign w:val="center"/>
          </w:tcPr>
          <w:p w14:paraId="6D3C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1" w:type="dxa"/>
            <w:noWrap w:val="0"/>
            <w:vAlign w:val="center"/>
          </w:tcPr>
          <w:p w14:paraId="47475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2024年在北京人民解放军医院原发性肝癌复发,令外还有肝硬化.慢性高血压、左肺切除手术、常年吃药.这些年共计花费100万余元.每年复查,生活困难,申请救助.</w:t>
            </w:r>
          </w:p>
        </w:tc>
      </w:tr>
      <w:tr w14:paraId="0206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7" w:type="dxa"/>
            <w:noWrap w:val="0"/>
            <w:vAlign w:val="center"/>
          </w:tcPr>
          <w:p w14:paraId="0BEAE32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8" w:type="dxa"/>
            <w:noWrap w:val="0"/>
            <w:vAlign w:val="center"/>
          </w:tcPr>
          <w:p w14:paraId="688F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宋爱琴</w:t>
            </w:r>
          </w:p>
        </w:tc>
        <w:tc>
          <w:tcPr>
            <w:tcW w:w="1252" w:type="dxa"/>
            <w:noWrap w:val="0"/>
            <w:vAlign w:val="center"/>
          </w:tcPr>
          <w:p w14:paraId="02C0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71" w:type="dxa"/>
            <w:noWrap w:val="0"/>
            <w:vAlign w:val="center"/>
          </w:tcPr>
          <w:p w14:paraId="02A72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2024年1月和8月进行两次心脏病手术，心脏病手术共花费3万余元(自费)，后续治疗费用不详，望救助</w:t>
            </w:r>
          </w:p>
        </w:tc>
      </w:tr>
      <w:tr w14:paraId="7F8B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noWrap w:val="0"/>
            <w:vAlign w:val="center"/>
          </w:tcPr>
          <w:p w14:paraId="109CEBB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88" w:type="dxa"/>
            <w:noWrap w:val="0"/>
            <w:vAlign w:val="center"/>
          </w:tcPr>
          <w:p w14:paraId="0C42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孙晓艳</w:t>
            </w:r>
          </w:p>
        </w:tc>
        <w:tc>
          <w:tcPr>
            <w:tcW w:w="1252" w:type="dxa"/>
            <w:noWrap w:val="0"/>
            <w:vAlign w:val="center"/>
          </w:tcPr>
          <w:p w14:paraId="28EA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1" w:type="dxa"/>
            <w:noWrap w:val="0"/>
            <w:vAlign w:val="center"/>
          </w:tcPr>
          <w:p w14:paraId="4F84B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2024年于沈阳盛京医院手术治疗甲状腺恶性肿瘤，自费18000余元，后续相关治疗费用不详。家中两个孩子，生活困难，望救助</w:t>
            </w:r>
          </w:p>
        </w:tc>
      </w:tr>
      <w:tr w14:paraId="13B2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57" w:type="dxa"/>
            <w:noWrap w:val="0"/>
            <w:vAlign w:val="center"/>
          </w:tcPr>
          <w:p w14:paraId="7D18DC2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88" w:type="dxa"/>
            <w:noWrap w:val="0"/>
            <w:vAlign w:val="center"/>
          </w:tcPr>
          <w:p w14:paraId="120F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王庆生</w:t>
            </w:r>
          </w:p>
        </w:tc>
        <w:tc>
          <w:tcPr>
            <w:tcW w:w="1252" w:type="dxa"/>
            <w:noWrap w:val="0"/>
            <w:vAlign w:val="center"/>
          </w:tcPr>
          <w:p w14:paraId="7D8B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71" w:type="dxa"/>
            <w:noWrap w:val="0"/>
            <w:vAlign w:val="center"/>
          </w:tcPr>
          <w:p w14:paraId="1B8A9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王庆生2022年5月突发脑出血,在通辽市附属医院抢救院至今在建安医院进行康复治疗,同年10月发现脑积水.进行引流手术,12月意外导致股骨头断裂,又进行手术治疗,望政府救助</w:t>
            </w:r>
          </w:p>
        </w:tc>
      </w:tr>
      <w:tr w14:paraId="0012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57" w:type="dxa"/>
            <w:noWrap w:val="0"/>
            <w:vAlign w:val="center"/>
          </w:tcPr>
          <w:p w14:paraId="4F39732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88" w:type="dxa"/>
            <w:noWrap w:val="0"/>
            <w:vAlign w:val="center"/>
          </w:tcPr>
          <w:p w14:paraId="157F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王云飞</w:t>
            </w:r>
          </w:p>
        </w:tc>
        <w:tc>
          <w:tcPr>
            <w:tcW w:w="1252" w:type="dxa"/>
            <w:noWrap w:val="0"/>
            <w:vAlign w:val="center"/>
          </w:tcPr>
          <w:p w14:paraId="5685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71" w:type="dxa"/>
            <w:noWrap w:val="0"/>
            <w:vAlign w:val="center"/>
          </w:tcPr>
          <w:p w14:paraId="77939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2023年患有慢性肾衰竭，至2024年至今花费巨大，本人无正式工作，患病之后无劳动能力，靠低保生活，生活困难，申请救助</w:t>
            </w:r>
          </w:p>
        </w:tc>
      </w:tr>
      <w:tr w14:paraId="1774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57" w:type="dxa"/>
            <w:noWrap w:val="0"/>
            <w:vAlign w:val="center"/>
          </w:tcPr>
          <w:p w14:paraId="05659E6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88" w:type="dxa"/>
            <w:noWrap w:val="0"/>
            <w:vAlign w:val="center"/>
          </w:tcPr>
          <w:p w14:paraId="21DE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1252" w:type="dxa"/>
            <w:noWrap w:val="0"/>
            <w:vAlign w:val="center"/>
          </w:tcPr>
          <w:p w14:paraId="4345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71" w:type="dxa"/>
            <w:noWrap w:val="0"/>
            <w:vAlign w:val="center"/>
          </w:tcPr>
          <w:p w14:paraId="25F9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2020年查出肺门恶性肿瘤，近年来放化疗各种费用债台高垒，望救助</w:t>
            </w:r>
          </w:p>
        </w:tc>
      </w:tr>
      <w:tr w14:paraId="18B5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57" w:type="dxa"/>
            <w:noWrap w:val="0"/>
            <w:vAlign w:val="center"/>
          </w:tcPr>
          <w:p w14:paraId="6743302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88" w:type="dxa"/>
            <w:noWrap w:val="0"/>
            <w:vAlign w:val="center"/>
          </w:tcPr>
          <w:p w14:paraId="24917457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郝文超</w:t>
            </w:r>
          </w:p>
        </w:tc>
        <w:tc>
          <w:tcPr>
            <w:tcW w:w="1252" w:type="dxa"/>
            <w:noWrap w:val="0"/>
            <w:vAlign w:val="center"/>
          </w:tcPr>
          <w:p w14:paraId="2617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1" w:type="dxa"/>
            <w:noWrap w:val="0"/>
            <w:vAlign w:val="center"/>
          </w:tcPr>
          <w:p w14:paraId="265E5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孩子室间隔缺损，房间隔缺损，肺动脉高压，自费五万余元，申请救助</w:t>
            </w:r>
          </w:p>
        </w:tc>
      </w:tr>
    </w:tbl>
    <w:p w14:paraId="4616753E">
      <w:pPr>
        <w:rPr>
          <w:rFonts w:hint="eastAsia"/>
        </w:rPr>
      </w:pPr>
    </w:p>
    <w:p w14:paraId="60506AC4">
      <w:r>
        <w:rPr>
          <w:rFonts w:hint="eastAsia" w:cs="宋体"/>
        </w:rPr>
        <w:t>注：需在申请人所居住嘎查村（居）委员会公示</w:t>
      </w:r>
    </w:p>
    <w:sectPr>
      <w:footerReference r:id="rId3" w:type="default"/>
      <w:pgSz w:w="11906" w:h="16838"/>
      <w:pgMar w:top="1304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98E2F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c1OGRiZDgxYTdmYzU0Njk4NGE2Mzc2ZDUzZGMifQ=="/>
    <w:docVar w:name="KSO_WPS_MARK_KEY" w:val="642183cd-1338-4444-9c3e-f681f0c7b88a"/>
  </w:docVars>
  <w:rsids>
    <w:rsidRoot w:val="00000000"/>
    <w:rsid w:val="1525173B"/>
    <w:rsid w:val="39445D84"/>
    <w:rsid w:val="3B564B69"/>
    <w:rsid w:val="47264F1F"/>
    <w:rsid w:val="50F20458"/>
    <w:rsid w:val="64540B4B"/>
    <w:rsid w:val="6C4C7AD9"/>
    <w:rsid w:val="742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366</Characters>
  <Lines>0</Lines>
  <Paragraphs>0</Paragraphs>
  <TotalTime>11</TotalTime>
  <ScaleCrop>false</ScaleCrop>
  <LinksUpToDate>false</LinksUpToDate>
  <CharactersWithSpaces>386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2024-08-30T01:28:00Z</dcterms:created>
  <dc:creator>15114</dc:creator>
  <cp:lastModifiedBy>乌日吉木斯</cp:lastModifiedBy>
  <dcterms:modified xsi:type="dcterms:W3CDTF">2024-12-16T02:38:52Z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0CDF25189ED04C71A8B596708D89EB49_13</vt:lpwstr>
  </property>
</Properties>
</file>