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3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关于拟将刘敬业同志转为中共正式党员的公示</w:t>
      </w:r>
    </w:p>
    <w:p w14:paraId="7D63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 w14:paraId="61F60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在听取党员、群众意见的基础上，经支部委员会研究审查，拟将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u w:val="none"/>
        </w:rPr>
        <w:t>同志转为中共正式党员。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u w:val="none"/>
        </w:rPr>
        <w:t>发展党员工作有关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u w:val="none"/>
        </w:rPr>
        <w:t>，现将有关情况公示如下：</w:t>
      </w:r>
    </w:p>
    <w:p w14:paraId="1B100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内蒙古</w:t>
      </w:r>
      <w:r>
        <w:rPr>
          <w:rFonts w:hint="eastAsia" w:ascii="仿宋_GB2312" w:hAnsi="仿宋_GB2312" w:eastAsia="仿宋_GB2312" w:cs="仿宋_GB2312"/>
          <w:sz w:val="32"/>
          <w:u w:val="none"/>
        </w:rPr>
        <w:t>省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奈曼旗八仙筒镇马力图仁筒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u w:val="none"/>
        </w:rPr>
        <w:t>日出生，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马力图仁筒村</w:t>
      </w:r>
      <w:r>
        <w:rPr>
          <w:rFonts w:hint="eastAsia" w:ascii="仿宋_GB2312" w:hAnsi="仿宋_GB2312" w:eastAsia="仿宋_GB2312" w:cs="仿宋_GB2312"/>
          <w:sz w:val="32"/>
          <w:u w:val="none"/>
        </w:rPr>
        <w:t>单位。该同志于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日预备期满。入党介绍人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王景会</w:t>
      </w:r>
      <w:r>
        <w:rPr>
          <w:rFonts w:hint="eastAsia" w:ascii="仿宋_GB2312" w:hAnsi="仿宋_GB2312" w:eastAsia="仿宋_GB2312" w:cs="仿宋_GB2312"/>
          <w:sz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孙晓军</w:t>
      </w:r>
      <w:r>
        <w:rPr>
          <w:rFonts w:hint="eastAsia" w:ascii="仿宋_GB2312" w:hAnsi="仿宋_GB2312" w:eastAsia="仿宋_GB2312" w:cs="仿宋_GB2312"/>
          <w:sz w:val="32"/>
          <w:u w:val="none"/>
        </w:rPr>
        <w:t>。该同志在预备期间表现良好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培养教育和考察，拟将刘敬业同志转为中共正式党员，并</w:t>
      </w:r>
      <w:r>
        <w:rPr>
          <w:rFonts w:hint="eastAsia" w:ascii="仿宋_GB2312" w:hAnsi="仿宋_GB2312" w:eastAsia="仿宋_GB2312" w:cs="仿宋_GB2312"/>
          <w:sz w:val="32"/>
          <w:u w:val="none"/>
        </w:rPr>
        <w:t>于近期召开党员大会讨论其转正问题。</w:t>
      </w:r>
      <w:bookmarkStart w:id="0" w:name="_GoBack"/>
      <w:bookmarkEnd w:id="0"/>
    </w:p>
    <w:p w14:paraId="65124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公示时间为2024年11月4日至2024年11月10日（公示时间为5个工作日）。公示期间，</w:t>
      </w:r>
      <w:r>
        <w:rPr>
          <w:rFonts w:hint="eastAsia" w:ascii="仿宋_GB2312" w:hAnsi="仿宋_GB2312" w:eastAsia="仿宋_GB2312" w:cs="仿宋_GB2312"/>
          <w:sz w:val="32"/>
          <w:u w:val="none"/>
        </w:rPr>
        <w:t>欢迎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党员和群众</w:t>
      </w:r>
      <w:r>
        <w:rPr>
          <w:rFonts w:hint="eastAsia" w:ascii="仿宋_GB2312" w:hAnsi="仿宋_GB2312" w:eastAsia="仿宋_GB2312" w:cs="仿宋_GB2312"/>
          <w:sz w:val="32"/>
          <w:u w:val="none"/>
        </w:rPr>
        <w:t>来信来电来访，反映其在理想信念、政治立场、思想作风、工作表现、群众观念、廉洁自律等方面的情况和问题。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反映问题应实事求是、客观公正。以个人名义反映问题的，要签署本人真实姓名。</w:t>
      </w:r>
      <w:r>
        <w:rPr>
          <w:rFonts w:hint="eastAsia" w:ascii="仿宋_GB2312" w:hAnsi="仿宋_GB2312" w:eastAsia="仿宋_GB2312" w:cs="仿宋_GB2312"/>
          <w:sz w:val="32"/>
          <w:u w:val="none"/>
        </w:rPr>
        <w:t>党支部将对反映人和反映问题严格保密，对反映问题进行调查核实，弄清事实真相，并以适当方式向反映人反馈。</w:t>
      </w:r>
    </w:p>
    <w:p w14:paraId="558A7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17547534905</w:t>
      </w:r>
    </w:p>
    <w:p w14:paraId="421CE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八仙筒镇马力图仁筒村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 w14:paraId="40ED4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 w14:paraId="3B2952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jQ0NWNhMTA1MmY2N2U1NjBkODcyNDg0MmFkZDEifQ=="/>
  </w:docVars>
  <w:rsids>
    <w:rsidRoot w:val="409A24A6"/>
    <w:rsid w:val="409A24A6"/>
    <w:rsid w:val="471B1653"/>
    <w:rsid w:val="4A031530"/>
    <w:rsid w:val="7C6D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516</Characters>
  <Lines>0</Lines>
  <Paragraphs>0</Paragraphs>
  <TotalTime>12</TotalTime>
  <ScaleCrop>false</ScaleCrop>
  <LinksUpToDate>false</LinksUpToDate>
  <CharactersWithSpaces>517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2024-10-31T01:34:00Z</dcterms:created>
  <dc:creator>大牙。</dc:creator>
  <cp:lastModifiedBy>Administrator</cp:lastModifiedBy>
  <dcterms:modified xsi:type="dcterms:W3CDTF">2024-11-03T01:20:58Z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6B344609CE81441F83161E4C18783820_13</vt:lpwstr>
  </property>
</Properties>
</file>