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2A3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2024年度工作（学习）计划</w:t>
      </w:r>
    </w:p>
    <w:p w14:paraId="755EB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一、组织建设工作</w:t>
      </w:r>
    </w:p>
    <w:p w14:paraId="7138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（一）班子队伍建设方面</w:t>
      </w:r>
    </w:p>
    <w:p w14:paraId="687D1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村干部队伍是新农村建设的主力军，高素质的村级干部队伍是推进新农村建设的有效途径。为此，一是明确干部职责分工，班子成员之间互相协调、彼此信任，紧密协作。二是建立健全村干部的学习培训机制。三是做好党员队伍发展，对那些思想进步、有文化、品德好、能力强的年轻同志，引导他们向党组织靠拢，202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我村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积极分子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，重点培养对象1人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4153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（二）党员学习管理方面</w:t>
      </w:r>
    </w:p>
    <w:p w14:paraId="3521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加强党的理论学习，利用集中学习、书记周例会、组织观看爱国教育片等形式学习，每个月对参会和集中学习的党员进行统计，一个季度公布一次每个党员参会和学习的次数，对不积极参会不参加党的活动的党员给与点名批评教育。</w:t>
      </w:r>
    </w:p>
    <w:p w14:paraId="2E90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（三）各类制度运行方面</w:t>
      </w:r>
    </w:p>
    <w:p w14:paraId="1EE7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继续完善“三会一课”制度，定期召开支部党员大会、支部委员会和讲党课，传达学习和讨论有关事宜。建立保持共产党员先进性教育长效机制，积极解决影响经济发展和党群关系的热点难题，把党员形象置于群众监督之下。抓好党风廉政制度建设，坚持以人为本、预防为主的方针，坚持集体决策、民主管理。“三务公开”制度及时准确，村干部每周一至周五坐班，更好的服务群众。</w:t>
      </w:r>
    </w:p>
    <w:p w14:paraId="5867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二、集体经济工作</w:t>
      </w:r>
    </w:p>
    <w:p w14:paraId="2843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（一）发展思路及计划收入目标</w:t>
      </w:r>
    </w:p>
    <w:p w14:paraId="2D1B2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根据我村的实际状况，围绕镇党委提出的发展战略，。1、统一思想，提高班子认识。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、加大政策引导，激发群众的用心性。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、提高村民文化素质，聘请技术人员进行培训。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、打造自己的鸡心国品牌。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、18栋大棚头茬种植香瓜和育秧，二茬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蔬菜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。2023集体经济收入预计能达到到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万元。</w:t>
      </w:r>
    </w:p>
    <w:p w14:paraId="5FE5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（二）产业发展规划</w:t>
      </w:r>
    </w:p>
    <w:p w14:paraId="698A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种植业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玉米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、红干椒为主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，香瓜西瓜为辅，养殖业牛羊为主。</w:t>
      </w:r>
    </w:p>
    <w:p w14:paraId="232E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三、新时代文明实践及意识形态工作</w:t>
      </w:r>
    </w:p>
    <w:p w14:paraId="6A45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（一）新时代文明实践方面</w:t>
      </w:r>
    </w:p>
    <w:p w14:paraId="26BD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建立健全“新时代文明实践”组织机构，成立领导小组，打通宣传群众、教育群众、服务群众的最后一公里，更好地满足人民群众日益增长的精神文化需求。开展丰富活跃的文化生活，大力弘扬时代新风行动，破除陈规陋习、传播文明理念、倡导科学文明健康的方式，利用微信广播宣传正能量，组织新时代文明志愿者多做一些服务群众的事情。</w:t>
      </w:r>
    </w:p>
    <w:p w14:paraId="12A0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（二）意识形态方面</w:t>
      </w:r>
    </w:p>
    <w:p w14:paraId="688BA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加强理论学习，统一思想，凝聚共识。结合实际，突出重点，抓工作到位。抓结果成效，通过落实领导责任和工作制度，保证意识形态工作不断加强。</w:t>
      </w:r>
    </w:p>
    <w:p w14:paraId="0581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四、群团工作</w:t>
      </w:r>
    </w:p>
    <w:p w14:paraId="1DFE1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（一）民族统一战线方面</w:t>
      </w:r>
    </w:p>
    <w:p w14:paraId="3022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坚持党的领导，坚持以习近平新时代中国特色社会主义思想为指导，牢固树立“四个意识”、坚定“四个自信”、做到“两个维护”，始终保持正确发展方向。</w:t>
      </w:r>
    </w:p>
    <w:p w14:paraId="5B233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（二）共青团方面</w:t>
      </w:r>
    </w:p>
    <w:p w14:paraId="429E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共青团是中国共产党领导的先进青年的群众组织，是党联系青年的桥梁和纽带，引导有文化、有思想、有作为的年轻人加入我们的队伍中来，我村现有团员8人，积极协助村里各项工作，有理想、有抱负，村里为他们提供一个互相交流的平台，提供一下锻炼自己的机会。</w:t>
      </w:r>
    </w:p>
    <w:p w14:paraId="62CF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（三）妇联方面</w:t>
      </w:r>
    </w:p>
    <w:p w14:paraId="465F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力支持村里各项工作，宣传动员广大妇女贯彻执行党的方针路线和政策，教育引导广大妇女增强自尊、自信、自立精神，维护妇女儿童合法权益，关爱困境儿童，组织妇女开展培训，积极开展“五好文明家庭”评选活动，组织开展有利于妇女家庭团结、身心健康的文化娱乐等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RmMzI1ZjI5Zjc2NTJhMDljMjc0YTFkMTljYTkifQ=="/>
  </w:docVars>
  <w:rsids>
    <w:rsidRoot w:val="0F403342"/>
    <w:rsid w:val="042332C0"/>
    <w:rsid w:val="060E0879"/>
    <w:rsid w:val="08C6543B"/>
    <w:rsid w:val="0F403342"/>
    <w:rsid w:val="13F217DA"/>
    <w:rsid w:val="142474B9"/>
    <w:rsid w:val="14D43748"/>
    <w:rsid w:val="1D660B43"/>
    <w:rsid w:val="1D927B8A"/>
    <w:rsid w:val="240774C2"/>
    <w:rsid w:val="24475592"/>
    <w:rsid w:val="32196177"/>
    <w:rsid w:val="321D6B5D"/>
    <w:rsid w:val="331C5AD4"/>
    <w:rsid w:val="3828497C"/>
    <w:rsid w:val="3ADB3ACC"/>
    <w:rsid w:val="40594911"/>
    <w:rsid w:val="40F42776"/>
    <w:rsid w:val="427A0DC5"/>
    <w:rsid w:val="459F41C9"/>
    <w:rsid w:val="4A053BFE"/>
    <w:rsid w:val="55DA17E8"/>
    <w:rsid w:val="5DD06842"/>
    <w:rsid w:val="63DB31C0"/>
    <w:rsid w:val="65C71020"/>
    <w:rsid w:val="684B5F38"/>
    <w:rsid w:val="69264211"/>
    <w:rsid w:val="772462D2"/>
    <w:rsid w:val="78E75809"/>
    <w:rsid w:val="7C2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1283</Characters>
  <Lines>0</Lines>
  <Paragraphs>0</Paragraphs>
  <TotalTime>131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2022-02-24T01:49:00Z</dcterms:created>
  <dc:creator>Administrator</dc:creator>
  <cp:lastModifiedBy>面朝大海</cp:lastModifiedBy>
  <cp:lastPrinted>2024-11-04T02:29:00Z</cp:lastPrinted>
  <dcterms:modified xsi:type="dcterms:W3CDTF">2024-11-22T07:11:40Z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929E30ABB9B44C2DB6CB53E49843DF3C_13</vt:lpwstr>
  </property>
</Properties>
</file>