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61F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《义诊活动进社区 便民服务暖人心》大镇社区卫生服务中心深入金沙社区开展中医保健养生知识讲座</w:t>
      </w:r>
    </w:p>
    <w:bookmarkEnd w:id="0"/>
    <w:p w14:paraId="38D8F7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12" w:firstLineChars="200"/>
        <w:jc w:val="both"/>
        <w:textAlignment w:val="auto"/>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健康是生活的基石，为提升社区居民的健康素养，让大家更好地掌握中医保健养生知识，2024年11月15日下午，</w:t>
      </w:r>
      <w:r>
        <w:rPr>
          <w:rFonts w:hint="eastAsia" w:ascii="Microsoft YaHei UI" w:hAnsi="Microsoft YaHei UI" w:eastAsia="Microsoft YaHei UI" w:cs="Microsoft YaHei UI"/>
          <w:i w:val="0"/>
          <w:iCs w:val="0"/>
          <w:caps w:val="0"/>
          <w:spacing w:val="9"/>
          <w:kern w:val="0"/>
          <w:sz w:val="24"/>
          <w:szCs w:val="24"/>
          <w:bdr w:val="none" w:color="auto" w:sz="0" w:space="0"/>
          <w:shd w:val="clear" w:fill="FFFFFF"/>
          <w:lang w:val="en-US" w:eastAsia="zh-CN" w:bidi="ar"/>
        </w:rPr>
        <w:t>大镇社区卫生服务中心</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到金沙社区开展了一场兼具实用性与专业性的中医保健养生知识讲座，并贴心地为居民提供免费测量血压、血糖、把脉问诊服务。</w:t>
      </w:r>
    </w:p>
    <w:p w14:paraId="1D3019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6828790" cy="5115560"/>
            <wp:effectExtent l="0" t="0" r="1016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828790" cy="5115560"/>
                    </a:xfrm>
                    <a:prstGeom prst="rect">
                      <a:avLst/>
                    </a:prstGeom>
                    <a:noFill/>
                    <a:ln w="9525">
                      <a:noFill/>
                    </a:ln>
                  </pic:spPr>
                </pic:pic>
              </a:graphicData>
            </a:graphic>
          </wp:inline>
        </w:drawing>
      </w:r>
    </w:p>
    <w:p w14:paraId="20E3F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2" w:firstLineChars="200"/>
        <w:jc w:val="left"/>
        <w:textAlignment w:val="auto"/>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活动开始，由大镇社区卫生服务中心经验丰富的中医专家进行养生知识讲座。专家先是以通俗易懂的方式，对中医的基础理论，如阴阳平衡、气血经络等进行了深入浅出的讲解，帮助居民搭建起对中医体系的认知框架，让大家明白人体健康与这些要素之间的紧密联系。</w:t>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t>紧接着，聚焦社区居民常见的健康问题，详细阐述了中医在防治方面的妙招。居民们一边认真聆听，一边仔细记录，不少人还就自身关心的问题积极向专家提问，现场互动频繁，气氛热烈非凡。</w:t>
      </w:r>
    </w:p>
    <w:p w14:paraId="318396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4966970" cy="2796540"/>
            <wp:effectExtent l="0" t="0" r="5080" b="381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966970" cy="2796540"/>
                    </a:xfrm>
                    <a:prstGeom prst="rect">
                      <a:avLst/>
                    </a:prstGeom>
                    <a:noFill/>
                    <a:ln w="9525">
                      <a:noFill/>
                    </a:ln>
                  </pic:spPr>
                </pic:pic>
              </a:graphicData>
            </a:graphic>
          </wp:inline>
        </w:drawing>
      </w:r>
    </w:p>
    <w:p w14:paraId="71A7F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2" w:firstLineChars="200"/>
        <w:jc w:val="left"/>
        <w:textAlignment w:val="auto"/>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除了丰富的中医养生知识讲座，大镇社区卫生服务中心的医护人员还为居民们提供了免费测量血压、血糖、把脉问诊服务。医护人员认真地为每一位居民测量血压、血脂，记录数据，并根据测量结果给予相应的健康建议。在把脉问诊环节，医生们通过触摸居民的脉搏，了解其身体状况，结合居民的症状和病史，给出个性化的中医调理建议。</w:t>
      </w:r>
    </w:p>
    <w:p w14:paraId="53CF0A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5000625" cy="500062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000625" cy="5000625"/>
                    </a:xfrm>
                    <a:prstGeom prst="rect">
                      <a:avLst/>
                    </a:prstGeom>
                    <a:noFill/>
                    <a:ln w="9525">
                      <a:noFill/>
                    </a:ln>
                  </pic:spPr>
                </pic:pic>
              </a:graphicData>
            </a:graphic>
          </wp:inline>
        </w:drawing>
      </w:r>
    </w:p>
    <w:p w14:paraId="055E2B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2" w:firstLineChars="200"/>
        <w:jc w:val="left"/>
        <w:textAlignment w:val="auto"/>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此次活动受到了社区居民的热烈欢迎和广泛好评。大家纷纷表示，通过这次活动，不仅学到了很多实用的中医保健养生知识</w:t>
      </w:r>
      <w:r>
        <w:rPr>
          <w:rFonts w:hint="eastAsia" w:ascii="Microsoft YaHei UI" w:hAnsi="Microsoft YaHei UI" w:eastAsia="Microsoft YaHei UI" w:cs="Microsoft YaHei UI"/>
          <w:i w:val="0"/>
          <w:iCs w:val="0"/>
          <w:caps w:val="0"/>
          <w:spacing w:val="9"/>
          <w:kern w:val="0"/>
          <w:sz w:val="24"/>
          <w:szCs w:val="24"/>
          <w:bdr w:val="none" w:color="auto" w:sz="0" w:space="0"/>
          <w:shd w:val="clear" w:fill="FFFFFF"/>
          <w:lang w:val="en-US" w:eastAsia="zh-CN" w:bidi="ar"/>
        </w:rPr>
        <w:t>，免费的把脉问诊服务居民还能够更加直观地了解自己的身体状况，增强了对自身健康的关注度。</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接下来，金沙社区将走深走实“感党恩 听党话 跟党走”群众教育实践活动，不断丰富活动内容与形式，为社区居民提供更优质、更全面的服务，共同营造健康和谐的社区环境。</w:t>
      </w:r>
    </w:p>
    <w:p w14:paraId="38F334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557388E"/>
    <w:rsid w:val="31235D6B"/>
    <w:rsid w:val="62797F9D"/>
    <w:rsid w:val="79413B6E"/>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361</Words>
  <Characters>378</Characters>
  <Lines>0</Lines>
  <Paragraphs>0</Paragraphs>
  <TotalTime>5</TotalTime>
  <ScaleCrop>false</ScaleCrop>
  <LinksUpToDate>false</LinksUpToDate>
  <CharactersWithSpaces>378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2024-11-21T01:02:36Z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3722CE86016841C09D7A2149962FB620_13</vt:lpwstr>
  </property>
</Properties>
</file>