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2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4"/>
      </w:tblGrid>
      <w:tr w14:paraId="32964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6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F7B9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政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务公开审核内容材料</w:t>
            </w:r>
          </w:p>
        </w:tc>
      </w:tr>
      <w:tr w14:paraId="09D62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5C2DDB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68" w:afterAutospacing="0" w:line="17" w:lineRule="atLeast"/>
              <w:ind w:left="0" w:right="0" w:firstLine="0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标题：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6"/>
                <w:szCs w:val="26"/>
                <w:shd w:val="clear" w:fill="FFFFFF"/>
              </w:rPr>
              <w:t>【活动预告】富康社区党群服务中心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6"/>
                <w:szCs w:val="26"/>
                <w:shd w:val="clear" w:fill="FFFFFF"/>
                <w:lang w:val="en-US" w:eastAsia="zh-CN"/>
              </w:rPr>
              <w:t>十</w:t>
            </w: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spacing w:val="7"/>
                <w:sz w:val="26"/>
                <w:szCs w:val="26"/>
                <w:shd w:val="clear" w:fill="FFFFFF"/>
              </w:rPr>
              <w:t>月份活动预告来啦！</w:t>
            </w:r>
          </w:p>
        </w:tc>
      </w:tr>
      <w:tr w14:paraId="256E4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 w14:paraId="43E71AFC">
            <w:pPr>
              <w:jc w:val="lef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 w14:paraId="59CB3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0E2703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64" w:afterAutospacing="0" w:line="240" w:lineRule="atLeast"/>
              <w:ind w:left="0" w:right="0"/>
              <w:jc w:val="left"/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具体内容：</w:t>
            </w:r>
          </w:p>
          <w:p w14:paraId="0BA5B7A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活动时间：10月11日</w:t>
            </w:r>
          </w:p>
          <w:p w14:paraId="76EAA3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活动地点：富康社区党群服务中心</w:t>
            </w:r>
          </w:p>
          <w:p w14:paraId="2C19989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活动主题：爱满重阳 情暖老人心</w:t>
            </w:r>
          </w:p>
          <w:p w14:paraId="4657BB4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bookmarkStart w:id="0" w:name="_GoBack"/>
            <w:bookmarkEnd w:id="0"/>
          </w:p>
          <w:p w14:paraId="435F027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活动时间：10月18日</w:t>
            </w:r>
          </w:p>
          <w:p w14:paraId="7C8C0D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活动地点：富康社区辖区</w:t>
            </w:r>
          </w:p>
          <w:p w14:paraId="4D5EBCF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活动主题：走访慰问困难户 爱心帮扶送温暖</w:t>
            </w:r>
          </w:p>
          <w:p w14:paraId="43EE26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1BF87D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活动时间：10月25日</w:t>
            </w:r>
          </w:p>
          <w:p w14:paraId="0EBE8CC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活动地点：富康社区党群服务中心</w:t>
            </w:r>
          </w:p>
          <w:p w14:paraId="164CED8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bdr w:val="none" w:color="auto" w:sz="0" w:space="0"/>
              </w:rPr>
              <w:t>活动主题：汲取信仰力量、坚定理想信念</w:t>
            </w:r>
          </w:p>
          <w:p w14:paraId="3CE09476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 w14:paraId="4B36E9AD"/>
          <w:p w14:paraId="5D9234A4"/>
          <w:p w14:paraId="2B7D12DF"/>
          <w:p w14:paraId="328A111D"/>
          <w:p w14:paraId="57844218"/>
          <w:p w14:paraId="41C4D077"/>
          <w:p w14:paraId="16EAA32C"/>
          <w:p w14:paraId="7F62DB9B"/>
          <w:p w14:paraId="00215B0F"/>
          <w:p w14:paraId="58D0C616"/>
          <w:p w14:paraId="59288A8E"/>
          <w:p w14:paraId="6ADFF2B4"/>
          <w:p w14:paraId="4FE8A58C"/>
          <w:p w14:paraId="6FB4B056"/>
          <w:p w14:paraId="062DF718"/>
          <w:p w14:paraId="2CC7C13A"/>
          <w:p w14:paraId="7D23BDDA"/>
          <w:p w14:paraId="2F48F264"/>
          <w:p w14:paraId="0D46539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 w14:paraId="250965D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</w:p>
          <w:p w14:paraId="2D11873F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749B1D42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  <w:p w14:paraId="7023CD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21B73D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2024-11-19T02:48:56Z</dcterms:created>
  <dc:creator>pc</dc:creator>
  <cp:lastModifiedBy>lilian</cp:lastModifiedBy>
  <dcterms:modified xsi:type="dcterms:W3CDTF">2024-11-19T02:50:40Z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6BFA528A96B3475CB39209D4F82099C1_12</vt:lpwstr>
  </property>
</Properties>
</file>