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BE7DFC">
      <w:pPr>
        <w:widowControl/>
        <w:spacing w:line="600" w:lineRule="atLeast"/>
        <w:jc w:val="center"/>
        <w:rPr>
          <w:rFonts w:hint="default" w:ascii="微软雅黑" w:hAnsi="微软雅黑" w:eastAsia="微软雅黑" w:cs="宋体"/>
          <w:color w:val="3D3C3C"/>
          <w:kern w:val="0"/>
          <w:sz w:val="22"/>
          <w:szCs w:val="28"/>
          <w:lang w:val="en-US" w:eastAsia="zh-CN"/>
        </w:rPr>
      </w:pPr>
      <w:bookmarkStart w:id="0" w:name="_GoBack"/>
      <w:r>
        <w:rPr>
          <w:rFonts w:hint="eastAsia" w:ascii="微软雅黑" w:hAnsi="微软雅黑" w:eastAsia="微软雅黑" w:cs="宋体"/>
          <w:color w:val="3D3C3C"/>
          <w:kern w:val="0"/>
          <w:sz w:val="22"/>
          <w:szCs w:val="28"/>
        </w:rPr>
        <w:t>奈曼旗城市管理</w:t>
      </w:r>
      <w:r>
        <w:rPr>
          <w:rFonts w:ascii="微软雅黑" w:hAnsi="微软雅黑" w:eastAsia="微软雅黑" w:cs="宋体"/>
          <w:color w:val="3D3C3C"/>
          <w:kern w:val="0"/>
          <w:sz w:val="22"/>
          <w:szCs w:val="28"/>
        </w:rPr>
        <w:t>综合行政执法局</w:t>
      </w:r>
      <w:r>
        <w:rPr>
          <w:rFonts w:hint="eastAsia" w:ascii="微软雅黑" w:hAnsi="微软雅黑" w:eastAsia="微软雅黑" w:cs="宋体"/>
          <w:color w:val="3D3C3C"/>
          <w:kern w:val="0"/>
          <w:sz w:val="22"/>
          <w:szCs w:val="28"/>
          <w:lang w:val="en-US" w:eastAsia="zh-CN"/>
        </w:rPr>
        <w:t>关于生态大街附近流动摊点盘锦河蟹的执法检查</w:t>
      </w:r>
    </w:p>
    <w:bookmarkEnd w:id="0"/>
    <w:tbl>
      <w:tblPr>
        <w:tblStyle w:val="4"/>
        <w:tblW w:w="7650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645"/>
        <w:gridCol w:w="5005"/>
      </w:tblGrid>
      <w:tr w14:paraId="0BDCBA5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 w:hRule="atLeast"/>
          <w:jc w:val="center"/>
        </w:trPr>
        <w:tc>
          <w:tcPr>
            <w:tcW w:w="26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2F06A79F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仿宋" w:hAnsi="仿宋" w:eastAsia="仿宋" w:cs="仿宋"/>
                <w:b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val="en-US" w:eastAsia="zh-CN"/>
              </w:rPr>
              <w:t>督导检查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Cs w:val="21"/>
                <w:lang w:val="en-US" w:eastAsia="zh-CN"/>
              </w:rPr>
              <w:t>时间</w:t>
            </w:r>
          </w:p>
        </w:tc>
        <w:tc>
          <w:tcPr>
            <w:tcW w:w="50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03DBD297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2024年8月27日</w:t>
            </w:r>
          </w:p>
        </w:tc>
      </w:tr>
      <w:tr w14:paraId="668D4B0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68E15D94">
            <w:pPr>
              <w:widowControl/>
              <w:spacing w:line="400" w:lineRule="exact"/>
              <w:ind w:firstLine="482" w:firstLineChars="200"/>
              <w:jc w:val="left"/>
              <w:rPr>
                <w:rFonts w:hint="default" w:ascii="仿宋" w:hAnsi="仿宋" w:eastAsia="仿宋" w:cs="仿宋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val="en-US" w:eastAsia="zh-CN"/>
              </w:rPr>
              <w:t>执法机关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4EAD9617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奈曼旗城市管理综合行政执法局</w:t>
            </w:r>
          </w:p>
        </w:tc>
      </w:tr>
      <w:tr w14:paraId="4A6EE9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082D3B7C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val="en-US" w:eastAsia="zh-CN"/>
              </w:rPr>
              <w:t>检查对象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：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2744198F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生态大街附近流动摊点盘锦河蟹</w:t>
            </w:r>
          </w:p>
        </w:tc>
      </w:tr>
      <w:tr w14:paraId="0A285A8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2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0C80A6B0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val="en-US" w:eastAsia="zh-CN"/>
              </w:rPr>
              <w:t>检查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事由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623B8966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对生态大街附近摆设摊点道经营的监督检查</w:t>
            </w:r>
          </w:p>
        </w:tc>
      </w:tr>
      <w:tr w14:paraId="435EA2E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2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78E21FAD">
            <w:pPr>
              <w:widowControl/>
              <w:spacing w:line="400" w:lineRule="exact"/>
              <w:ind w:firstLine="482" w:firstLineChars="200"/>
              <w:jc w:val="left"/>
              <w:rPr>
                <w:rFonts w:hint="default" w:ascii="仿宋" w:hAnsi="仿宋" w:eastAsia="仿宋" w:cs="仿宋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val="en-US" w:eastAsia="zh-CN"/>
              </w:rPr>
              <w:t>督查检查情况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456E78E1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个人未经批准在十字路口摆设摊点占道经营</w:t>
            </w:r>
          </w:p>
        </w:tc>
      </w:tr>
      <w:tr w14:paraId="71482D1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6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700FF9D0">
            <w:pPr>
              <w:widowControl/>
              <w:spacing w:line="400" w:lineRule="exact"/>
              <w:ind w:firstLine="482" w:firstLineChars="200"/>
              <w:jc w:val="left"/>
              <w:rPr>
                <w:rFonts w:hint="default" w:ascii="仿宋" w:hAnsi="仿宋" w:eastAsia="仿宋" w:cs="仿宋"/>
                <w:b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val="en-US" w:eastAsia="zh-CN"/>
              </w:rPr>
              <w:t>违反的法律法规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05F66BEF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违反了《通辽市城市市容和环境卫生管理条例》第十五条第二款规定</w:t>
            </w:r>
          </w:p>
        </w:tc>
      </w:tr>
      <w:tr w14:paraId="295479B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3D103FCC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val="en-US" w:eastAsia="zh-CN"/>
              </w:rPr>
              <w:t>执法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依据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4AF044E0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《通辽市城市市容和环境卫生管理条例》第四十七条第一款第（一）项的规定</w:t>
            </w:r>
          </w:p>
        </w:tc>
      </w:tr>
      <w:tr w14:paraId="04FF5CF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7A0D4007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val="en-US" w:eastAsia="zh-CN"/>
              </w:rPr>
              <w:t>督导检查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结果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5822D853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责令将占道经营的摊点撤离十字路口立即整改。</w:t>
            </w:r>
          </w:p>
        </w:tc>
      </w:tr>
      <w:tr w14:paraId="53B29ED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1B9186F9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val="en-US" w:eastAsia="zh-CN"/>
              </w:rPr>
              <w:t>完成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情况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4E9160B6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已完成整改</w:t>
            </w:r>
          </w:p>
        </w:tc>
      </w:tr>
      <w:tr w14:paraId="3396D19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68088B7D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val="en-US" w:eastAsia="zh-CN"/>
              </w:rPr>
              <w:t>执法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机关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0B800F66">
            <w:pPr>
              <w:widowControl/>
              <w:spacing w:line="400" w:lineRule="exact"/>
              <w:jc w:val="left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</w:rPr>
              <w:t>奈曼旗</w:t>
            </w: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城市管理综合行政执法局</w:t>
            </w:r>
          </w:p>
        </w:tc>
      </w:tr>
    </w:tbl>
    <w:p w14:paraId="3E41F968">
      <w:pPr>
        <w:widowControl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mRkZjliMjE3Zjk3NTY3NDc0YzE0MGQ5MzJlYmVhYzEifQ=="/>
  </w:docVars>
  <w:rsids>
    <w:rsidRoot w:val="005137BD"/>
    <w:rsid w:val="00080DF3"/>
    <w:rsid w:val="00420A44"/>
    <w:rsid w:val="005137BD"/>
    <w:rsid w:val="00921AA2"/>
    <w:rsid w:val="00DA6FFB"/>
    <w:rsid w:val="047A39D5"/>
    <w:rsid w:val="0647062D"/>
    <w:rsid w:val="0981064A"/>
    <w:rsid w:val="0C810B23"/>
    <w:rsid w:val="0F384BB8"/>
    <w:rsid w:val="10044D8D"/>
    <w:rsid w:val="106327F0"/>
    <w:rsid w:val="127B54E8"/>
    <w:rsid w:val="145002AE"/>
    <w:rsid w:val="14F10063"/>
    <w:rsid w:val="1CB0463A"/>
    <w:rsid w:val="1E763822"/>
    <w:rsid w:val="245D0E11"/>
    <w:rsid w:val="2E3B579C"/>
    <w:rsid w:val="2F83519E"/>
    <w:rsid w:val="32E46528"/>
    <w:rsid w:val="330C1D72"/>
    <w:rsid w:val="36300081"/>
    <w:rsid w:val="385950D4"/>
    <w:rsid w:val="38611195"/>
    <w:rsid w:val="39E44E71"/>
    <w:rsid w:val="3B7E1AEA"/>
    <w:rsid w:val="3B98204C"/>
    <w:rsid w:val="3D271C45"/>
    <w:rsid w:val="3FCD7380"/>
    <w:rsid w:val="45156827"/>
    <w:rsid w:val="463E0BED"/>
    <w:rsid w:val="491B74AB"/>
    <w:rsid w:val="4C2C1484"/>
    <w:rsid w:val="4C8B7F04"/>
    <w:rsid w:val="4DBC3CE3"/>
    <w:rsid w:val="4EE259CC"/>
    <w:rsid w:val="537F5EDF"/>
    <w:rsid w:val="540208BE"/>
    <w:rsid w:val="5429072B"/>
    <w:rsid w:val="55D07016"/>
    <w:rsid w:val="568B6949"/>
    <w:rsid w:val="596C1513"/>
    <w:rsid w:val="5BC6530C"/>
    <w:rsid w:val="5C5679F9"/>
    <w:rsid w:val="5CAE15E3"/>
    <w:rsid w:val="5E2E7F6E"/>
    <w:rsid w:val="5F986B46"/>
    <w:rsid w:val="667D0DE7"/>
    <w:rsid w:val="6D885538"/>
    <w:rsid w:val="708B7819"/>
    <w:rsid w:val="727B566C"/>
    <w:rsid w:val="74654825"/>
    <w:rsid w:val="798F36C5"/>
    <w:rsid w:val="7EEB579E"/>
    <w:rsid w:val="7FB06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autoRedefine/>
    <w:semiHidden/>
    <w:unhideWhenUsed/>
    <w:qFormat/>
    <w:uiPriority w:val="99"/>
    <w:rPr>
      <w:sz w:val="18"/>
      <w:szCs w:val="18"/>
    </w:rPr>
  </w:style>
  <w:style w:type="paragraph" w:styleId="3">
    <w:name w:val="Normal (Web)"/>
    <w:basedOn w:val="1"/>
    <w:autoRedefine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6">
    <w:name w:val="批注框文本 Char"/>
    <w:basedOn w:val="5"/>
    <w:link w:val="2"/>
    <w:autoRedefine/>
    <w:semiHidden/>
    <w:qFormat/>
    <w:uiPriority w:val="99"/>
    <w:rPr>
      <w:sz w:val="18"/>
      <w:szCs w:val="18"/>
    </w:rPr>
  </w:style>
  <w:style w:type="character" w:customStyle="1" w:styleId="7">
    <w:name w:val="font1"/>
    <w:basedOn w:val="5"/>
    <w:autoRedefine/>
    <w:qFormat/>
    <w:uiPriority w:val="0"/>
    <w:rPr>
      <w:color w:val="72727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259</Words>
  <Characters>263</Characters>
  <Lines>8</Lines>
  <Paragraphs>9</Paragraphs>
  <TotalTime>12</TotalTime>
  <ScaleCrop>false</ScaleCrop>
  <LinksUpToDate>false</LinksUpToDate>
  <CharactersWithSpaces>263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2023-05-04T07:58:00Z</dcterms:created>
  <dc:creator>演示人</dc:creator>
  <cp:lastModifiedBy>一修先生</cp:lastModifiedBy>
  <cp:lastPrinted>2023-05-04T08:17:00Z</cp:lastPrinted>
  <dcterms:modified xsi:type="dcterms:W3CDTF">2024-08-27T07:52:16Z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86CC0E57835B4B06BF9C0EE4855533BA_13</vt:lpwstr>
  </property>
</Properties>
</file>