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2.webp" ContentType="image/webp"/>
  <Override PartName="/word/media/image3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B107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shd w:val="clear" w:fill="FFFFFF"/>
        </w:rPr>
        <w:t>【社区动态】富康社区居民服务中心为邮政小区封堵垃圾通道，提升小区环境卫生质量</w:t>
      </w:r>
    </w:p>
    <w:p w14:paraId="377E91E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hd w:val="clear" w:fill="FFFFFF"/>
        </w:rPr>
        <w:t>     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为有效</w:t>
      </w: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24"/>
          <w:sz w:val="32"/>
          <w:szCs w:val="32"/>
          <w:shd w:val="clear" w:fill="FFFFFF"/>
        </w:rPr>
        <w:t>改善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小区居民生活环境，让居民“居有所管”，解决小区无人管理现状。富康社区成立了民办非企业单位“</w:t>
      </w:r>
      <w:r>
        <w:rPr>
          <w:rFonts w:hint="eastAsia" w:ascii="仿宋" w:hAnsi="仿宋" w:eastAsia="仿宋" w:cs="仿宋"/>
          <w:i w:val="0"/>
          <w:iCs w:val="0"/>
          <w:caps w:val="0"/>
          <w:color w:val="3E3E3E"/>
          <w:spacing w:val="24"/>
          <w:sz w:val="32"/>
          <w:szCs w:val="32"/>
          <w:shd w:val="clear" w:fill="FFFFFF"/>
        </w:rPr>
        <w:t>富康社区居民服务中心</w:t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”正式接管辖区内的弃管小区。</w:t>
      </w:r>
    </w:p>
    <w:p w14:paraId="04852B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     邮政小区长期以来处于无物业公司管理，社区通过入户走访、民情恳谈会等多种形式收集辖区居民的需求，针对本小区居民反响较大的卫生环境差、管道老化、污水管道堵塞等问题，富康社区多次组织业主委员会进行商议解决办法。富康社区居民服务中心进驻后，首先在环境卫生方面打响了楼道革命的“第一枪”，对邮政小区楼道内的垃圾通道进行焊封，增设垃圾桶，由环卫进行清理，不仅保持楼道的卫生干净整洁，还消除了消防安全隐患。</w:t>
      </w:r>
    </w:p>
    <w:p w14:paraId="41EEA8E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342890" cy="3345815"/>
            <wp:effectExtent l="0" t="0" r="6350" b="698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42890" cy="3345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A13E11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    “以前没封这个垃圾通道的时候，楼上的住户每天都会往下扔各种垃圾，夏天的时候臭气熏天，我们一楼的居民就像住在垃圾场一样。现在把这个通道封死，楼道干净了、气味没有了，我们的心情也特别舒畅，感谢社区”，小区居民说。此举得到了居民们的点赞。</w:t>
      </w:r>
    </w:p>
    <w:p w14:paraId="12851819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11470" cy="4346575"/>
            <wp:effectExtent l="0" t="0" r="13970" b="12065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11470" cy="4346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5C3AF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7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414010" cy="3622040"/>
            <wp:effectExtent l="0" t="0" r="11430" b="5080"/>
            <wp:docPr id="1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IMG_25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14010" cy="3622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i w:val="0"/>
          <w:iCs w:val="0"/>
          <w:caps w:val="0"/>
          <w:spacing w:val="7"/>
          <w:sz w:val="32"/>
          <w:szCs w:val="32"/>
          <w:shd w:val="clear" w:fill="FFFFFF"/>
        </w:rPr>
        <w:t>   下一步，富康社区居民服务中心将继续为社区辖区老旧小区提供规范化、专业化的管理服务，为居民带来全新的管理模式和服务体验，切实提高小区居民的生活质量和幸福指数。</w:t>
      </w:r>
    </w:p>
    <w:p w14:paraId="5A78BD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中黑 197">
    <w:panose1 w:val="00020600040101010101"/>
    <w:charset w:val="86"/>
    <w:family w:val="auto"/>
    <w:pitch w:val="default"/>
    <w:sig w:usb0="A00002BF" w:usb1="18EF7CFA" w:usb2="00000016" w:usb3="00000000" w:csb0="0004009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24CBE"/>
    <w:rsid w:val="707B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502</Characters>
  <Lines>0</Lines>
  <Paragraphs>0</Paragraphs>
  <TotalTime>1</TotalTime>
  <ScaleCrop>false</ScaleCrop>
  <LinksUpToDate>false</LinksUpToDate>
  <CharactersWithSpaces>519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2024-11-18T07:59:00Z</dcterms:created>
  <dc:creator>pc</dc:creator>
  <cp:lastModifiedBy>lilian</cp:lastModifiedBy>
  <dcterms:modified xsi:type="dcterms:W3CDTF">2024-11-18T08:03:34Z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22BECC0F3B5D41C4893B38ED2562160B_12</vt:lpwstr>
  </property>
</Properties>
</file>