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BE2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1" w:lineRule="atLeast"/>
        <w:ind w:left="0" w:right="0" w:firstLine="695" w:firstLineChars="200"/>
        <w:jc w:val="center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bookmarkStart w:id="0" w:name="_GoBack"/>
      <w:r>
        <w:rPr>
          <w:i w:val="0"/>
          <w:iCs w:val="0"/>
          <w:caps w:val="0"/>
          <w:spacing w:val="8"/>
          <w:sz w:val="33"/>
          <w:szCs w:val="33"/>
          <w:bdr w:val="none" w:color="auto" w:sz="0" w:space="0"/>
        </w:rPr>
        <w:t>金沙社区开展防范邪教、《反有组织犯罪法》、民族团结宣传活动</w:t>
      </w:r>
    </w:p>
    <w:bookmarkEnd w:id="0"/>
    <w:p w14:paraId="2D4AA8C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为提升居民防范邪教意识，警惕有组织犯罪活动，加强民族团结意识，2024年9月14日，金沙社区在华明·时代品格开展了宣传活动。</w:t>
      </w:r>
    </w:p>
    <w:p w14:paraId="193FA16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</w:pPr>
    </w:p>
    <w:p w14:paraId="6FAEE4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60" w:afterAutospacing="0"/>
        <w:ind w:right="0"/>
        <w:jc w:val="both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4984750" cy="3734435"/>
            <wp:effectExtent l="0" t="0" r="6350" b="18415"/>
            <wp:docPr id="19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373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3151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志愿者们在小区里向居民里分发传单，详细给居民解释了邪教组织的定义，特征和危害，让居民对邪教警惕起来，保护自己的人身财产安全，遇到难以辨别的情况，及时向奈曼旗反邪教协会和公安机关咨询；又向居民宣讲了《反有组织犯罪法》，对什么是有组织犯罪，恶势力组织进行了详细解读，并向居民宣传了国家对有组织犯罪的打击力度，确保个人权益不受损害；同时还向居民广泛宣传了民族团结知识，宣讲了我国的民族政策主要内容，与居民一起学习了什么是民族平等，“三个离不开”的内容，党的十九大提出民族团结进步方向等内容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</w:rPr>
        <w:drawing>
          <wp:inline distT="0" distB="0" distL="114300" distR="114300">
            <wp:extent cx="304800" cy="304800"/>
            <wp:effectExtent l="0" t="0" r="0" b="0"/>
            <wp:docPr id="17" name="图片 1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473CE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12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lang w:val="en-US" w:eastAsia="zh-CN" w:bidi="ar"/>
        </w:rPr>
        <w:t>通过今天的宣传，提升了居民防范违法犯罪活动和民族团结的意识，金沙社区将来也将继续开展更多的宣传活动，提升居民安全意识，保障人身财产安全。</w:t>
      </w:r>
    </w:p>
    <w:p w14:paraId="5526BC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2" w:firstLineChars="200"/>
        <w:jc w:val="lef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​</w:t>
      </w:r>
    </w:p>
    <w:p w14:paraId="38F334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6507DE7"/>
    <w:rsid w:val="45462E84"/>
    <w:rsid w:val="48605F4B"/>
    <w:rsid w:val="62797F9D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../NUL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316</Characters>
  <Lines>0</Lines>
  <Paragraphs>0</Paragraphs>
  <TotalTime>12</TotalTime>
  <ScaleCrop>false</ScaleCrop>
  <LinksUpToDate>false</LinksUpToDate>
  <CharactersWithSpaces>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2024-11-13T01:07:05Z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7D90899ED6074C07B8F5CEE8D097D3A5_13</vt:lpwstr>
  </property>
</Properties>
</file>