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7A0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1" w:lineRule="atLeast"/>
        <w:ind w:left="0" w:right="0" w:firstLine="695" w:firstLineChars="200"/>
        <w:jc w:val="center"/>
        <w:textAlignment w:val="auto"/>
        <w:rPr>
          <w:sz w:val="33"/>
          <w:szCs w:val="33"/>
        </w:rPr>
      </w:pPr>
      <w:bookmarkStart w:id="0" w:name="_GoBack"/>
      <w:r>
        <w:rPr>
          <w:i w:val="0"/>
          <w:iCs w:val="0"/>
          <w:caps w:val="0"/>
          <w:spacing w:val="8"/>
          <w:sz w:val="33"/>
          <w:szCs w:val="33"/>
          <w:bdr w:val="none" w:color="auto" w:sz="0" w:space="0"/>
        </w:rPr>
        <w:t>金沙社区今日开展慈善一日捐活动</w:t>
      </w:r>
    </w:p>
    <w:bookmarkEnd w:id="0"/>
    <w:p w14:paraId="1D4379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1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今年9月5日是我国第九个“中华慈善日”，为大力弘扬社会主义核心价值观，倡导扶贫济困、乐善好施的良好道德风尚，2024年9月5日上午，金沙社区开展了2024年“慈善一日捐”活动，金沙社区党委班子成员带头募捐，在职人员积极响应，以实际行动弘扬慈善文化，推动慈善事业发展。</w:t>
      </w:r>
    </w:p>
    <w:p w14:paraId="57C870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left="0" w:right="0" w:firstLine="512" w:firstLineChars="200"/>
        <w:jc w:val="center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618990" cy="6165215"/>
            <wp:effectExtent l="0" t="0" r="10160" b="698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8990" cy="6165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E52A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12" w:firstLineChars="200"/>
        <w:jc w:val="left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通过本次活动开展，不仅表达了金沙社区对社会弱势群体的关爱之心，也充分发挥了社区在扶贫济困、改善民生、弘扬中华民族传统美德和社会主义核心价值观等方面的带头作用，积极履行了参与公益事业的社会责任，营造了和谐互助的社会氛围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D71B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12" w:firstLineChars="200"/>
        <w:jc w:val="left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本次活动，全社区积极参与、踊跃捐款，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kern w:val="0"/>
          <w:sz w:val="24"/>
          <w:szCs w:val="24"/>
          <w:bdr w:val="none" w:color="auto" w:sz="0" w:space="0"/>
          <w:lang w:val="en-US" w:eastAsia="zh-CN" w:bidi="ar"/>
        </w:rPr>
        <w:t>截止今日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共接收党员、工作人员、网格员、个体工商户及居民爱心人士捐款12094.97余元，共驻共建单位捐款10560元。下一步，金沙社区将继续开展慈善活动，弘扬中华民族传统美德，为社区困难群众争取救助资金。</w:t>
      </w:r>
    </w:p>
    <w:p w14:paraId="6B5B3D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32" w:firstLineChars="20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​</w:t>
      </w:r>
    </w:p>
    <w:p w14:paraId="38F334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557388E"/>
    <w:rsid w:val="45462E84"/>
    <w:rsid w:val="62797F9D"/>
    <w:rsid w:val="79413B6E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316</Characters>
  <Lines>0</Lines>
  <Paragraphs>0</Paragraphs>
  <TotalTime>4</TotalTime>
  <ScaleCrop>false</ScaleCrop>
  <LinksUpToDate>false</LinksUpToDate>
  <CharactersWithSpaces>316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2024-11-13T00:58:16Z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F7C64D9F4B134025A08FC6ECEB7B129D_13</vt:lpwstr>
  </property>
</Properties>
</file>