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F478B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377" w:right="0" w:hanging="377" w:hangingChars="100"/>
        <w:jc w:val="center"/>
        <w:rPr>
          <w:rFonts w:hint="eastAsia" w:ascii="黑体" w:hAnsi="黑体" w:eastAsia="黑体" w:cs="黑体"/>
          <w:i w:val="0"/>
          <w:iCs w:val="0"/>
          <w:caps w:val="0"/>
          <w:spacing w:val="8"/>
          <w:sz w:val="36"/>
          <w:szCs w:val="36"/>
          <w:shd w:val="clear" w:fill="FFFFFF"/>
        </w:rPr>
      </w:pPr>
      <w:r>
        <w:rPr>
          <w:rFonts w:hint="eastAsia" w:ascii="黑体" w:hAnsi="黑体" w:eastAsia="黑体" w:cs="黑体"/>
          <w:i w:val="0"/>
          <w:iCs w:val="0"/>
          <w:caps w:val="0"/>
          <w:spacing w:val="8"/>
          <w:sz w:val="36"/>
          <w:szCs w:val="36"/>
          <w:shd w:val="clear" w:fill="FFFFFF"/>
        </w:rPr>
        <w:t>【我们的节日·中秋】 五福堂社区开展</w:t>
      </w:r>
      <w:r>
        <w:rPr>
          <w:rFonts w:hint="eastAsia" w:ascii="黑体" w:hAnsi="黑体" w:eastAsia="黑体" w:cs="黑体"/>
          <w:i w:val="0"/>
          <w:iCs w:val="0"/>
          <w:caps w:val="0"/>
          <w:spacing w:val="8"/>
          <w:sz w:val="36"/>
          <w:szCs w:val="36"/>
          <w:shd w:val="clear" w:fill="FFFFFF"/>
          <w:lang w:val="en-US" w:eastAsia="zh-CN"/>
        </w:rPr>
        <w:t xml:space="preserve">   </w:t>
      </w:r>
      <w:r>
        <w:rPr>
          <w:rFonts w:hint="eastAsia" w:ascii="黑体" w:hAnsi="黑体" w:eastAsia="黑体" w:cs="黑体"/>
          <w:i w:val="0"/>
          <w:iCs w:val="0"/>
          <w:caps w:val="0"/>
          <w:spacing w:val="8"/>
          <w:sz w:val="36"/>
          <w:szCs w:val="36"/>
          <w:shd w:val="clear" w:fill="FFFFFF"/>
        </w:rPr>
        <w:t>“共度中秋 让爱同行”庆中秋系列活动</w:t>
      </w:r>
    </w:p>
    <w:p w14:paraId="59725ACD">
      <w:pPr>
        <w:rPr>
          <w:rFonts w:hint="eastAsia"/>
        </w:rPr>
      </w:pPr>
    </w:p>
    <w:p w14:paraId="3EF2BBE8">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中秋佳节来临之际，为了增进社区居民之间的交流与互动，营造温馨和谐的社区氛围，9月15日上午，五福堂社区走进乡村开展“共度中秋 让爱同行”团建活动。此次活动旨在通过一系列趣味横生的游戏项目，让居民们在欢声笑语中感受中秋佳节的浓厚氛围并增强社区凝聚力和归属感，同时通过慰问活动，为困难家庭送去节日的祝福与生活的关怀。</w:t>
      </w:r>
    </w:p>
    <w:p w14:paraId="450EAFF1">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5CF9EAE7">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55895" cy="3942080"/>
                    </a:xfrm>
                    <a:prstGeom prst="rect">
                      <a:avLst/>
                    </a:prstGeom>
                    <a:noFill/>
                    <a:ln w="9525">
                      <a:noFill/>
                    </a:ln>
                  </pic:spPr>
                </pic:pic>
              </a:graphicData>
            </a:graphic>
          </wp:inline>
        </w:drawing>
      </w:r>
    </w:p>
    <w:p w14:paraId="4E10AFEF">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55895" cy="3942080"/>
                    </a:xfrm>
                    <a:prstGeom prst="rect">
                      <a:avLst/>
                    </a:prstGeom>
                    <a:noFill/>
                    <a:ln w="9525">
                      <a:noFill/>
                    </a:ln>
                  </pic:spPr>
                </pic:pic>
              </a:graphicData>
            </a:graphic>
          </wp:inline>
        </w:drawing>
      </w:r>
    </w:p>
    <w:p w14:paraId="4DA0AE53">
      <w:pPr>
        <w:keepNext w:val="0"/>
        <w:keepLines w:val="0"/>
        <w:widowControl/>
        <w:suppressLineNumbers w:val="0"/>
        <w:jc w:val="left"/>
        <w:rPr>
          <w:rFonts w:hint="eastAsia" w:ascii="仿宋" w:hAnsi="仿宋" w:eastAsia="仿宋" w:cs="仿宋"/>
          <w:kern w:val="0"/>
          <w:sz w:val="30"/>
          <w:szCs w:val="30"/>
          <w:lang w:val="en-US" w:eastAsia="zh-CN" w:bidi="ar"/>
        </w:rPr>
      </w:pPr>
    </w:p>
    <w:p w14:paraId="10B39519">
      <w:pPr>
        <w:keepNext w:val="0"/>
        <w:keepLines w:val="0"/>
        <w:widowControl/>
        <w:numPr>
          <w:ilvl w:val="0"/>
          <w:numId w:val="1"/>
        </w:numPr>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趣味游戏活动</w:t>
      </w:r>
    </w:p>
    <w:p w14:paraId="71F250E8">
      <w:pPr>
        <w:keepNext w:val="0"/>
        <w:keepLines w:val="0"/>
        <w:widowControl/>
        <w:numPr>
          <w:ilvl w:val="0"/>
          <w:numId w:val="0"/>
        </w:numPr>
        <w:suppressLineNumbers w:val="0"/>
        <w:jc w:val="left"/>
        <w:rPr>
          <w:rFonts w:hint="eastAsia" w:ascii="仿宋" w:hAnsi="仿宋" w:eastAsia="仿宋" w:cs="仿宋"/>
          <w:kern w:val="0"/>
          <w:sz w:val="30"/>
          <w:szCs w:val="30"/>
          <w:lang w:val="en-US" w:eastAsia="zh-CN" w:bidi="ar"/>
        </w:rPr>
      </w:pPr>
    </w:p>
    <w:p w14:paraId="73D35EF9">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540760"/>
            <wp:effectExtent l="0" t="0" r="1905" b="2540"/>
            <wp:docPr id="3" name="图片 3" descr="IMG_256"/>
            <wp:cNvGraphicFramePr/>
            <a:graphic xmlns:a="http://schemas.openxmlformats.org/drawingml/2006/main">
              <a:graphicData uri="http://schemas.openxmlformats.org/drawingml/2006/picture">
                <pic:pic xmlns:pic="http://schemas.openxmlformats.org/drawingml/2006/picture">
                  <pic:nvPicPr>
                    <pic:cNvPr id="3" name="图片 3" descr="IMG_256"/>
                    <pic:cNvPicPr/>
                  </pic:nvPicPr>
                  <pic:blipFill>
                    <a:blip r:embed="rId6"/>
                    <a:stretch>
                      <a:fillRect/>
                    </a:stretch>
                  </pic:blipFill>
                  <pic:spPr>
                    <a:xfrm>
                      <a:off x="0" y="0"/>
                      <a:ext cx="5255895" cy="3540760"/>
                    </a:xfrm>
                    <a:prstGeom prst="rect">
                      <a:avLst/>
                    </a:prstGeom>
                    <a:noFill/>
                    <a:ln w="9525">
                      <a:noFill/>
                    </a:ln>
                  </pic:spPr>
                </pic:pic>
              </a:graphicData>
            </a:graphic>
          </wp:inline>
        </w:drawing>
      </w:r>
    </w:p>
    <w:p w14:paraId="2C1A9F07">
      <w:pPr>
        <w:keepNext w:val="0"/>
        <w:keepLines w:val="0"/>
        <w:pageBreakBefore w:val="0"/>
        <w:widowControl/>
        <w:suppressLineNumbers w:val="0"/>
        <w:kinsoku/>
        <w:wordWrap/>
        <w:overflowPunct/>
        <w:topLinePunct w:val="0"/>
        <w:autoSpaceDE/>
        <w:autoSpaceDN/>
        <w:bidi w:val="0"/>
        <w:adjustRightInd/>
        <w:snapToGrid/>
        <w:ind w:firstLine="720" w:firstLineChars="2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i w:val="0"/>
          <w:iCs w:val="0"/>
          <w:caps w:val="0"/>
          <w:spacing w:val="30"/>
          <w:kern w:val="0"/>
          <w:sz w:val="30"/>
          <w:szCs w:val="30"/>
          <w:shd w:val="clear" w:fill="FFFDF7"/>
          <w:lang w:val="en-US" w:eastAsia="zh-CN" w:bidi="ar"/>
        </w:rPr>
        <w:t>本次趣味游</w:t>
      </w:r>
      <w:bookmarkStart w:id="0" w:name="_GoBack"/>
      <w:bookmarkEnd w:id="0"/>
      <w:r>
        <w:rPr>
          <w:rFonts w:hint="eastAsia" w:ascii="仿宋" w:hAnsi="仿宋" w:eastAsia="仿宋" w:cs="仿宋"/>
          <w:i w:val="0"/>
          <w:iCs w:val="0"/>
          <w:caps w:val="0"/>
          <w:spacing w:val="30"/>
          <w:kern w:val="0"/>
          <w:sz w:val="30"/>
          <w:szCs w:val="30"/>
          <w:shd w:val="clear" w:fill="FFFDF7"/>
          <w:lang w:val="en-US" w:eastAsia="zh-CN" w:bidi="ar"/>
        </w:rPr>
        <w:t>戏活动共设有“两人三足”“珠行万里”“背靠背运气球”“爱的抱抱”等项目，网格员和居民们积极参与，热情高涨，现场欢声笑语不断。大家在为了团队荣誉而努力的过程中，深刻地感受到了集体的力量，对社区的归属感和认同感得到了进一步的提升。通过各项趣味游戏，大家不仅锻炼了身体，还增进了彼此之间的了解与友谊。活动结束后，大家纷纷表示，这样的团建活动非常有意义，希望社区能多举办类似的活动。</w:t>
      </w:r>
      <w:r>
        <w:rPr>
          <w:rFonts w:hint="eastAsia" w:ascii="仿宋" w:hAnsi="仿宋" w:eastAsia="仿宋" w:cs="仿宋"/>
          <w:kern w:val="0"/>
          <w:sz w:val="30"/>
          <w:szCs w:val="30"/>
          <w:lang w:val="en-US" w:eastAsia="zh-CN" w:bidi="ar"/>
        </w:rPr>
        <w:t xml:space="preserve"> </w:t>
      </w:r>
    </w:p>
    <w:p w14:paraId="3CA46911">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kern w:val="0"/>
          <w:sz w:val="30"/>
          <w:szCs w:val="30"/>
          <w:lang w:val="en-US" w:eastAsia="zh-CN" w:bidi="ar"/>
        </w:rPr>
      </w:pPr>
    </w:p>
    <w:p w14:paraId="5E977F01">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255895" cy="3937000"/>
                    </a:xfrm>
                    <a:prstGeom prst="rect">
                      <a:avLst/>
                    </a:prstGeom>
                    <a:noFill/>
                    <a:ln w="9525">
                      <a:noFill/>
                    </a:ln>
                  </pic:spPr>
                </pic:pic>
              </a:graphicData>
            </a:graphic>
          </wp:inline>
        </w:drawing>
      </w:r>
    </w:p>
    <w:p w14:paraId="1C2C56DE">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55895" cy="3937000"/>
                    </a:xfrm>
                    <a:prstGeom prst="rect">
                      <a:avLst/>
                    </a:prstGeom>
                    <a:noFill/>
                    <a:ln w="9525">
                      <a:noFill/>
                    </a:ln>
                  </pic:spPr>
                </pic:pic>
              </a:graphicData>
            </a:graphic>
          </wp:inline>
        </w:drawing>
      </w:r>
    </w:p>
    <w:p w14:paraId="4BB76B97">
      <w:pPr>
        <w:keepNext w:val="0"/>
        <w:keepLines w:val="0"/>
        <w:widowControl/>
        <w:suppressLineNumbers w:val="0"/>
        <w:jc w:val="left"/>
        <w:rPr>
          <w:rFonts w:hint="eastAsia" w:ascii="仿宋" w:hAnsi="仿宋" w:eastAsia="仿宋" w:cs="仿宋"/>
          <w:kern w:val="0"/>
          <w:sz w:val="30"/>
          <w:szCs w:val="30"/>
          <w:lang w:val="en-US" w:eastAsia="zh-CN" w:bidi="ar"/>
        </w:rPr>
      </w:pPr>
    </w:p>
    <w:p w14:paraId="67E0F14C">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55895" cy="3937000"/>
                    </a:xfrm>
                    <a:prstGeom prst="rect">
                      <a:avLst/>
                    </a:prstGeom>
                    <a:noFill/>
                    <a:ln w="9525">
                      <a:noFill/>
                    </a:ln>
                  </pic:spPr>
                </pic:pic>
              </a:graphicData>
            </a:graphic>
          </wp:inline>
        </w:drawing>
      </w:r>
    </w:p>
    <w:p w14:paraId="3B943288">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255895" cy="393700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5255895" cy="3920490"/>
            <wp:effectExtent l="0" t="0" r="1905" b="3810"/>
            <wp:docPr id="9" name="图片 9" descr="IMG_256"/>
            <wp:cNvGraphicFramePr/>
            <a:graphic xmlns:a="http://schemas.openxmlformats.org/drawingml/2006/main">
              <a:graphicData uri="http://schemas.openxmlformats.org/drawingml/2006/picture">
                <pic:pic xmlns:pic="http://schemas.openxmlformats.org/drawingml/2006/picture">
                  <pic:nvPicPr>
                    <pic:cNvPr id="9" name="图片 9" descr="IMG_256"/>
                    <pic:cNvPicPr/>
                  </pic:nvPicPr>
                  <pic:blipFill>
                    <a:blip r:embed="rId11"/>
                    <a:stretch>
                      <a:fillRect/>
                    </a:stretch>
                  </pic:blipFill>
                  <pic:spPr>
                    <a:xfrm>
                      <a:off x="0" y="0"/>
                      <a:ext cx="5255895" cy="3920490"/>
                    </a:xfrm>
                    <a:prstGeom prst="rect">
                      <a:avLst/>
                    </a:prstGeom>
                    <a:noFill/>
                    <a:ln w="9525">
                      <a:noFill/>
                    </a:ln>
                  </pic:spPr>
                </pic:pic>
              </a:graphicData>
            </a:graphic>
          </wp:inline>
        </w:drawing>
      </w:r>
      <w:r>
        <w:rPr>
          <w:rFonts w:hint="eastAsia" w:ascii="仿宋" w:hAnsi="仿宋" w:eastAsia="仿宋" w:cs="仿宋"/>
          <w:kern w:val="0"/>
          <w:sz w:val="30"/>
          <w:szCs w:val="30"/>
          <w:lang w:val="en-US" w:eastAsia="zh-CN" w:bidi="ar"/>
        </w:rPr>
        <w:drawing>
          <wp:inline distT="0" distB="0" distL="114300" distR="114300">
            <wp:extent cx="5255895" cy="3937000"/>
            <wp:effectExtent l="0" t="0" r="1905" b="635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2"/>
                    <a:stretch>
                      <a:fillRect/>
                    </a:stretch>
                  </pic:blipFill>
                  <pic:spPr>
                    <a:xfrm>
                      <a:off x="0" y="0"/>
                      <a:ext cx="5255895" cy="3937000"/>
                    </a:xfrm>
                    <a:prstGeom prst="rect">
                      <a:avLst/>
                    </a:prstGeom>
                    <a:noFill/>
                    <a:ln w="9525">
                      <a:noFill/>
                    </a:ln>
                  </pic:spPr>
                </pic:pic>
              </a:graphicData>
            </a:graphic>
          </wp:inline>
        </w:drawing>
      </w:r>
    </w:p>
    <w:p w14:paraId="5178BC65">
      <w:pPr>
        <w:keepNext w:val="0"/>
        <w:keepLines w:val="0"/>
        <w:widowControl/>
        <w:suppressLineNumbers w:val="0"/>
        <w:jc w:val="left"/>
        <w:rPr>
          <w:rFonts w:hint="eastAsia" w:ascii="仿宋" w:hAnsi="仿宋" w:eastAsia="仿宋" w:cs="仿宋"/>
          <w:sz w:val="30"/>
          <w:szCs w:val="30"/>
        </w:rPr>
      </w:pPr>
    </w:p>
    <w:p w14:paraId="0B87A329">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255895" cy="3942080"/>
                    </a:xfrm>
                    <a:prstGeom prst="rect">
                      <a:avLst/>
                    </a:prstGeom>
                    <a:noFill/>
                    <a:ln w="9525">
                      <a:noFill/>
                    </a:ln>
                  </pic:spPr>
                </pic:pic>
              </a:graphicData>
            </a:graphic>
          </wp:inline>
        </w:drawing>
      </w:r>
    </w:p>
    <w:p w14:paraId="6CAF6E7D">
      <w:pPr>
        <w:keepNext w:val="0"/>
        <w:keepLines w:val="0"/>
        <w:widowControl/>
        <w:suppressLineNumbers w:val="0"/>
        <w:jc w:val="left"/>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255895" cy="3942080"/>
                    </a:xfrm>
                    <a:prstGeom prst="rect">
                      <a:avLst/>
                    </a:prstGeom>
                    <a:noFill/>
                    <a:ln w="9525">
                      <a:noFill/>
                    </a:ln>
                  </pic:spPr>
                </pic:pic>
              </a:graphicData>
            </a:graphic>
          </wp:inline>
        </w:drawing>
      </w:r>
    </w:p>
    <w:p w14:paraId="30B27BC1">
      <w:pPr>
        <w:keepNext w:val="0"/>
        <w:keepLines w:val="0"/>
        <w:widowControl/>
        <w:suppressLineNumbers w:val="0"/>
        <w:jc w:val="left"/>
        <w:rPr>
          <w:rFonts w:hint="eastAsia" w:ascii="仿宋" w:hAnsi="仿宋" w:eastAsia="仿宋" w:cs="仿宋"/>
          <w:kern w:val="0"/>
          <w:sz w:val="30"/>
          <w:szCs w:val="30"/>
          <w:lang w:val="en-US" w:eastAsia="zh-CN" w:bidi="ar"/>
        </w:rPr>
      </w:pPr>
    </w:p>
    <w:p w14:paraId="185BFFAB">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5255895" cy="3942080"/>
            <wp:effectExtent l="0" t="0" r="1905" b="127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255895" cy="3942080"/>
                    </a:xfrm>
                    <a:prstGeom prst="rect">
                      <a:avLst/>
                    </a:prstGeom>
                    <a:noFill/>
                    <a:ln w="9525">
                      <a:noFill/>
                    </a:ln>
                  </pic:spPr>
                </pic:pic>
              </a:graphicData>
            </a:graphic>
          </wp:inline>
        </w:drawing>
      </w:r>
    </w:p>
    <w:p w14:paraId="5F66599C">
      <w:pPr>
        <w:rPr>
          <w:rFonts w:hint="eastAsia" w:ascii="仿宋" w:hAnsi="仿宋" w:eastAsia="仿宋" w:cs="仿宋"/>
          <w:sz w:val="30"/>
          <w:szCs w:val="30"/>
        </w:rPr>
      </w:pPr>
    </w:p>
    <w:p w14:paraId="3CA63730">
      <w:pPr>
        <w:rPr>
          <w:rFonts w:hint="eastAsia" w:ascii="仿宋" w:hAnsi="仿宋" w:eastAsia="仿宋" w:cs="仿宋"/>
          <w:sz w:val="30"/>
          <w:szCs w:val="30"/>
        </w:rPr>
      </w:pPr>
    </w:p>
    <w:p w14:paraId="2A231519">
      <w:pPr>
        <w:numPr>
          <w:ilvl w:val="0"/>
          <w:numId w:val="2"/>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慰问活动</w:t>
      </w:r>
    </w:p>
    <w:p w14:paraId="76B78694">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i w:val="0"/>
          <w:iCs w:val="0"/>
          <w:caps w:val="0"/>
          <w:spacing w:val="30"/>
          <w:kern w:val="0"/>
          <w:sz w:val="30"/>
          <w:szCs w:val="30"/>
          <w:shd w:val="clear" w:fill="FFFDF7"/>
          <w:lang w:val="en-US" w:eastAsia="zh-CN" w:bidi="ar"/>
        </w:rPr>
        <w:t> 团建活动结束后，社区工作人员走访了辖区内的困难家庭。为他们送去了米、面、油等生活必需品。每到一户与他们亲切交谈，询问他们的生活状况和身体情况，鼓励他们保持乐观的心态，积极面对生活中的困难。困难居民们对社区的关怀表示衷心的感谢。</w:t>
      </w:r>
      <w:r>
        <w:rPr>
          <w:rFonts w:hint="eastAsia" w:ascii="仿宋" w:hAnsi="仿宋" w:eastAsia="仿宋" w:cs="仿宋"/>
          <w:kern w:val="0"/>
          <w:sz w:val="30"/>
          <w:szCs w:val="30"/>
          <w:lang w:val="en-US" w:eastAsia="zh-CN" w:bidi="ar"/>
        </w:rPr>
        <w:t xml:space="preserve"> </w:t>
      </w:r>
    </w:p>
    <w:p w14:paraId="747ACED7">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kern w:val="0"/>
          <w:sz w:val="30"/>
          <w:szCs w:val="30"/>
          <w:lang w:val="en-US" w:eastAsia="zh-CN" w:bidi="ar"/>
        </w:rPr>
        <w:drawing>
          <wp:inline distT="0" distB="0" distL="114300" distR="114300">
            <wp:extent cx="10287000" cy="771525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10287000" cy="7715250"/>
                    </a:xfrm>
                    <a:prstGeom prst="rect">
                      <a:avLst/>
                    </a:prstGeom>
                    <a:noFill/>
                    <a:ln w="9525">
                      <a:noFill/>
                    </a:ln>
                  </pic:spPr>
                </pic:pic>
              </a:graphicData>
            </a:graphic>
          </wp:inline>
        </w:drawing>
      </w:r>
    </w:p>
    <w:p w14:paraId="54FA0FD5">
      <w:pPr>
        <w:keepNext w:val="0"/>
        <w:keepLines w:val="0"/>
        <w:widowControl/>
        <w:suppressLineNumbers w:val="0"/>
        <w:jc w:val="left"/>
        <w:rPr>
          <w:rFonts w:hint="eastAsia" w:ascii="仿宋" w:hAnsi="仿宋" w:eastAsia="仿宋" w:cs="仿宋"/>
          <w:sz w:val="30"/>
          <w:szCs w:val="30"/>
        </w:rPr>
      </w:pPr>
      <w:r>
        <w:rPr>
          <w:rFonts w:hint="eastAsia" w:ascii="仿宋" w:hAnsi="仿宋" w:eastAsia="仿宋" w:cs="仿宋"/>
          <w:i w:val="0"/>
          <w:iCs w:val="0"/>
          <w:caps w:val="0"/>
          <w:spacing w:val="30"/>
          <w:kern w:val="0"/>
          <w:sz w:val="30"/>
          <w:szCs w:val="30"/>
          <w:shd w:val="clear" w:fill="FFFDF7"/>
          <w:lang w:val="en-US" w:eastAsia="zh-CN" w:bidi="ar"/>
        </w:rPr>
        <w:t>   本次“共度中秋，让爱同行”团建活动和慰问系列活动取得了圆满成功。通过这些活动，不仅传承和弘扬了中华民族的传统文化，也体现了社区对居民的关爱与责任。在今后的工作中，五福堂社区将继续开展类似的活动，为社区居民提供更多的服务和关怀。</w:t>
      </w:r>
      <w:r>
        <w:rPr>
          <w:rFonts w:hint="eastAsia" w:ascii="仿宋" w:hAnsi="仿宋" w:eastAsia="仿宋" w:cs="仿宋"/>
          <w:kern w:val="0"/>
          <w:sz w:val="30"/>
          <w:szCs w:val="30"/>
          <w:lang w:val="en-US" w:eastAsia="zh-CN" w:bidi="ar"/>
        </w:rPr>
        <w:t xml:space="preserve"> </w:t>
      </w:r>
    </w:p>
    <w:p w14:paraId="02D483A1">
      <w:pPr>
        <w:numPr>
          <w:ilvl w:val="0"/>
          <w:numId w:val="0"/>
        </w:numPr>
        <w:rPr>
          <w:rFonts w:hint="eastAsia" w:ascii="仿宋" w:hAnsi="仿宋" w:eastAsia="仿宋" w:cs="仿宋"/>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C6F7F1"/>
    <w:multiLevelType w:val="singleLevel"/>
    <w:tmpl w:val="D9C6F7F1"/>
    <w:lvl w:ilvl="0" w:tentative="0">
      <w:start w:val="1"/>
      <w:numFmt w:val="chineseCounting"/>
      <w:suff w:val="nothing"/>
      <w:lvlText w:val="%1、"/>
      <w:lvlJc w:val="left"/>
      <w:rPr>
        <w:rFonts w:hint="eastAsia"/>
      </w:rPr>
    </w:lvl>
  </w:abstractNum>
  <w:abstractNum w:abstractNumId="1">
    <w:nsid w:val="33ACAD0C"/>
    <w:multiLevelType w:val="singleLevel"/>
    <w:tmpl w:val="33ACAD0C"/>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5MzU2MTZiY2Q0ZDRmZjBkZjgyYjBhYzZjMzdkODQifQ=="/>
  </w:docVars>
  <w:rsids>
    <w:rsidRoot w:val="00000000"/>
    <w:rsid w:val="108F6404"/>
    <w:rsid w:val="2C622E1D"/>
    <w:rsid w:val="4A9220C8"/>
    <w:rsid w:val="62BB36B8"/>
    <w:rsid w:val="63D56FFD"/>
    <w:rsid w:val="787546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616</Words>
  <Characters>617</Characters>
  <Lines>0</Lines>
  <Paragraphs>0</Paragraphs>
  <TotalTime>70</TotalTime>
  <ScaleCrop>false</ScaleCrop>
  <LinksUpToDate>false</LinksUpToDate>
  <CharactersWithSpaces>630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2024-09-18T07:50:00Z</dcterms:created>
  <dc:creator>Administrator</dc:creator>
  <cp:lastModifiedBy>宁求安</cp:lastModifiedBy>
  <dcterms:modified xsi:type="dcterms:W3CDTF">2024-09-18T09:18:36Z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3FEE1D9CF34543108420880C79E08B94_12</vt:lpwstr>
  </property>
</Properties>
</file>