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88C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南大德号嘎查“爱心超市”</w:t>
      </w:r>
      <w:r>
        <w:rPr>
          <w:rFonts w:hint="eastAsia"/>
          <w:b/>
          <w:bCs/>
          <w:sz w:val="44"/>
          <w:szCs w:val="44"/>
        </w:rPr>
        <w:t>项目实施方案</w:t>
      </w:r>
    </w:p>
    <w:p w14:paraId="71637BD8">
      <w:pPr>
        <w:rPr>
          <w:rFonts w:hint="eastAsia"/>
        </w:rPr>
      </w:pPr>
    </w:p>
    <w:p w14:paraId="66EA800A">
      <w:pPr>
        <w:rPr>
          <w:rFonts w:hint="eastAsia"/>
        </w:rPr>
      </w:pPr>
      <w:r>
        <w:rPr>
          <w:rFonts w:hint="eastAsia"/>
        </w:rPr>
        <w:t>一、项目建设目的</w:t>
      </w:r>
    </w:p>
    <w:p w14:paraId="3BF6E726">
      <w:pPr>
        <w:ind w:firstLine="640" w:firstLineChars="200"/>
        <w:rPr>
          <w:rFonts w:hint="eastAsia"/>
        </w:rPr>
      </w:pPr>
      <w:r>
        <w:rPr>
          <w:rFonts w:hint="eastAsia"/>
        </w:rPr>
        <w:t>本项目旨在通过建设村级爱心超市，为村民提供方便、实惠的生活必需品，同时采用积分制发放商品的模式，激励村民参与</w:t>
      </w:r>
      <w:r>
        <w:rPr>
          <w:rFonts w:hint="eastAsia"/>
          <w:lang w:val="en-US" w:eastAsia="zh-CN"/>
        </w:rPr>
        <w:t>村集体</w:t>
      </w:r>
      <w:r>
        <w:rPr>
          <w:rFonts w:hint="eastAsia"/>
        </w:rPr>
        <w:t>服务和文明建设，进而推动乡村文化的正向发展，移风易俗，促进社区的和谐与发展。</w:t>
      </w:r>
    </w:p>
    <w:p w14:paraId="254D7206">
      <w:pPr>
        <w:rPr>
          <w:rFonts w:hint="eastAsia"/>
        </w:rPr>
      </w:pPr>
      <w:r>
        <w:rPr>
          <w:rFonts w:hint="eastAsia"/>
        </w:rPr>
        <w:t>二、项目规模与内容</w:t>
      </w:r>
    </w:p>
    <w:p w14:paraId="6DF19F60">
      <w:pPr>
        <w:ind w:firstLine="640" w:firstLineChars="200"/>
        <w:rPr>
          <w:rFonts w:hint="eastAsia"/>
        </w:rPr>
      </w:pPr>
      <w:r>
        <w:rPr>
          <w:rFonts w:hint="eastAsia"/>
        </w:rPr>
        <w:t>1. 项目规模：该项目计划在</w:t>
      </w:r>
      <w:r>
        <w:rPr>
          <w:rFonts w:hint="eastAsia"/>
          <w:lang w:val="en-US" w:eastAsia="zh-CN"/>
        </w:rPr>
        <w:t>党群服务中心</w:t>
      </w:r>
      <w:r>
        <w:rPr>
          <w:rFonts w:hint="eastAsia"/>
        </w:rPr>
        <w:t>，建设面积约为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平方米的爱心超市，内部设立货架、结算台等基础设施。</w:t>
      </w:r>
    </w:p>
    <w:p w14:paraId="3034C428">
      <w:pPr>
        <w:rPr>
          <w:rFonts w:hint="eastAsia"/>
        </w:rPr>
      </w:pPr>
      <w:r>
        <w:rPr>
          <w:rFonts w:hint="eastAsia"/>
        </w:rPr>
        <w:t xml:space="preserve">   2. 项目内容：</w:t>
      </w:r>
    </w:p>
    <w:p w14:paraId="3CA820E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硬件建设：包含店面装修、购买货架等基础设施投入。</w:t>
      </w:r>
    </w:p>
    <w:p w14:paraId="0F55E44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商品采购：根据村民日常需求，采购包括但不限于食品、日用品、文具、家居用品等商品。</w:t>
      </w:r>
    </w:p>
    <w:p w14:paraId="71F56343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积分制度设立：建立一套公平、公正的积分制度，村民通过参与</w:t>
      </w:r>
      <w:r>
        <w:rPr>
          <w:rFonts w:hint="eastAsia"/>
          <w:lang w:val="en-US" w:eastAsia="zh-CN"/>
        </w:rPr>
        <w:t>村集体</w:t>
      </w:r>
      <w:r>
        <w:rPr>
          <w:rFonts w:hint="eastAsia"/>
        </w:rPr>
        <w:t>服务、文化活动等获取积分，用于在爱心超市中兑换商品。</w:t>
      </w:r>
    </w:p>
    <w:p w14:paraId="123C0DE9">
      <w:pPr>
        <w:rPr>
          <w:rFonts w:hint="eastAsia"/>
        </w:rPr>
      </w:pPr>
      <w:r>
        <w:rPr>
          <w:rFonts w:hint="eastAsia"/>
        </w:rPr>
        <w:t>三、投资预算</w:t>
      </w:r>
    </w:p>
    <w:p w14:paraId="2C570109">
      <w:pPr>
        <w:ind w:firstLine="640" w:firstLineChars="200"/>
        <w:rPr>
          <w:rFonts w:hint="eastAsia"/>
        </w:rPr>
      </w:pPr>
      <w:r>
        <w:rPr>
          <w:rFonts w:hint="eastAsia"/>
        </w:rPr>
        <w:t>1. 装修及基础设施：约</w:t>
      </w:r>
      <w:r>
        <w:rPr>
          <w:rFonts w:hint="eastAsia"/>
          <w:lang w:val="en-US" w:eastAsia="zh-CN"/>
        </w:rPr>
        <w:t>0.5</w:t>
      </w:r>
      <w:r>
        <w:rPr>
          <w:rFonts w:hint="eastAsia"/>
        </w:rPr>
        <w:t>万元，包括内部装修、货架、结算台等。</w:t>
      </w:r>
    </w:p>
    <w:p w14:paraId="50575BF9">
      <w:p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 商品采购：初期</w:t>
      </w:r>
      <w:bookmarkStart w:id="0" w:name="_GoBack"/>
      <w:bookmarkEnd w:id="0"/>
      <w:r>
        <w:rPr>
          <w:rFonts w:hint="eastAsia"/>
        </w:rPr>
        <w:t>商品采购预算约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万元，根据后续运营情况适时调整。</w:t>
      </w:r>
    </w:p>
    <w:p w14:paraId="5C534E3F">
      <w:pPr>
        <w:ind w:firstLine="640" w:firstLineChars="200"/>
        <w:rPr>
          <w:rFonts w:hint="eastAsia"/>
        </w:rPr>
      </w:pPr>
      <w:r>
        <w:rPr>
          <w:rFonts w:hint="eastAsia"/>
        </w:rPr>
        <w:t>4. 运营管理：预留0.5万元用于开业初期的管理及运营费用，如水电费、清洁等。</w:t>
      </w:r>
    </w:p>
    <w:p w14:paraId="5061C732">
      <w:pPr>
        <w:rPr>
          <w:rFonts w:hint="eastAsia"/>
        </w:rPr>
      </w:pPr>
      <w:r>
        <w:rPr>
          <w:rFonts w:hint="eastAsia"/>
        </w:rPr>
        <w:t>总计预算：约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万元。</w:t>
      </w:r>
    </w:p>
    <w:p w14:paraId="535583D4">
      <w:pPr>
        <w:rPr>
          <w:rFonts w:hint="eastAsia"/>
        </w:rPr>
      </w:pPr>
      <w:r>
        <w:rPr>
          <w:rFonts w:hint="eastAsia"/>
        </w:rPr>
        <w:t>四、建设完工时间</w:t>
      </w:r>
    </w:p>
    <w:p w14:paraId="0E28CC89">
      <w:pPr>
        <w:ind w:firstLine="640" w:firstLineChars="200"/>
        <w:rPr>
          <w:rFonts w:hint="eastAsia"/>
        </w:rPr>
      </w:pPr>
      <w:r>
        <w:rPr>
          <w:rFonts w:hint="eastAsia"/>
          <w:lang w:val="en-US" w:eastAsia="zh-CN"/>
        </w:rPr>
        <w:t>计划建设时间：2024年9月12日至2024年10月12日</w:t>
      </w:r>
      <w:r>
        <w:rPr>
          <w:rFonts w:hint="eastAsia"/>
        </w:rPr>
        <w:t>。自项目启动之日起，预计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个月内完成所有建设工作，并正式对外营业。</w:t>
      </w:r>
    </w:p>
    <w:p w14:paraId="75E8F11B">
      <w:pPr>
        <w:rPr>
          <w:rFonts w:hint="eastAsia"/>
        </w:rPr>
      </w:pPr>
      <w:r>
        <w:rPr>
          <w:rFonts w:hint="eastAsia"/>
        </w:rPr>
        <w:t>五、达到的效果</w:t>
      </w:r>
    </w:p>
    <w:p w14:paraId="275BB0EC">
      <w:pPr>
        <w:ind w:firstLine="640" w:firstLineChars="20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村集体</w:t>
      </w:r>
      <w:r>
        <w:rPr>
          <w:rFonts w:hint="eastAsia"/>
        </w:rPr>
        <w:t>服务与参与度提升：通过积分制激励机制，鼓励村民积极参加</w:t>
      </w:r>
      <w:r>
        <w:rPr>
          <w:rFonts w:hint="eastAsia"/>
          <w:lang w:val="en-US" w:eastAsia="zh-CN"/>
        </w:rPr>
        <w:t>村集体</w:t>
      </w:r>
      <w:r>
        <w:rPr>
          <w:rFonts w:hint="eastAsia"/>
        </w:rPr>
        <w:t>服务与文化活动，提升</w:t>
      </w:r>
      <w:r>
        <w:rPr>
          <w:rFonts w:hint="eastAsia"/>
          <w:lang w:val="en-US" w:eastAsia="zh-CN"/>
        </w:rPr>
        <w:t>村集体</w:t>
      </w:r>
      <w:r>
        <w:rPr>
          <w:rFonts w:hint="eastAsia"/>
        </w:rPr>
        <w:t>凝聚力。</w:t>
      </w:r>
    </w:p>
    <w:p w14:paraId="5357A8CA">
      <w:pPr>
        <w:ind w:firstLine="640" w:firstLineChars="200"/>
        <w:rPr>
          <w:rFonts w:hint="eastAsia"/>
        </w:rPr>
      </w:pPr>
      <w:r>
        <w:rPr>
          <w:rFonts w:hint="eastAsia"/>
        </w:rPr>
        <w:t>2. 满足村民日常需求：解决村民日常生活用品的获取难题，提高生活便利性。</w:t>
      </w:r>
    </w:p>
    <w:p w14:paraId="3AD65DAF">
      <w:pPr>
        <w:ind w:firstLine="640" w:firstLineChars="200"/>
        <w:rPr>
          <w:rFonts w:hint="eastAsia"/>
        </w:rPr>
      </w:pPr>
      <w:r>
        <w:rPr>
          <w:rFonts w:hint="eastAsia"/>
        </w:rPr>
        <w:t>3. 推进移风易俗：通过积分制引导村民积极参与正能量活动，淡化过度消费的风气，倡导健康、节俭、文明的生活方式。</w:t>
      </w:r>
    </w:p>
    <w:p w14:paraId="16A1EB2E">
      <w:pPr>
        <w:ind w:firstLine="640" w:firstLineChars="200"/>
        <w:rPr>
          <w:rFonts w:hint="eastAsia"/>
        </w:rPr>
      </w:pPr>
      <w:r>
        <w:rPr>
          <w:rFonts w:hint="eastAsia"/>
        </w:rPr>
        <w:t>4. 经济效益与社会效益并重：项目既能满足村民基本需求，又能通过积极的社会活动推动乡村文化建设，实现经济与社会效益的双赢。</w:t>
      </w:r>
    </w:p>
    <w:p w14:paraId="3B5CC2B8">
      <w:pPr>
        <w:ind w:firstLine="640" w:firstLineChars="200"/>
        <w:rPr>
          <w:rFonts w:hint="eastAsia"/>
        </w:rPr>
      </w:pPr>
      <w:r>
        <w:rPr>
          <w:rFonts w:hint="eastAsia"/>
        </w:rPr>
        <w:t>通过本项目实施，预期可以有效地提升村级社区的生活品质与文化氛围，为村民提供更加便利和温馨的生活环境，同时推动当地乡村文化的进步和发展。</w:t>
      </w:r>
    </w:p>
    <w:p w14:paraId="63A48546">
      <w:pPr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奈曼旗明仁苏木</w:t>
      </w:r>
    </w:p>
    <w:p w14:paraId="7DE3D59D">
      <w:pPr>
        <w:ind w:firstLine="64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南大德号嘎查村委会</w:t>
      </w:r>
    </w:p>
    <w:p w14:paraId="7C79FB48">
      <w:pPr>
        <w:ind w:firstLine="640" w:firstLineChars="2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19F50BA4"/>
    <w:rsid w:val="19F50BA4"/>
    <w:rsid w:val="29567974"/>
    <w:rsid w:val="3220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2024-09-12T07:12:00Z</dcterms:created>
  <dc:creator>Joker</dc:creator>
  <cp:lastModifiedBy>Joker</cp:lastModifiedBy>
  <dcterms:modified xsi:type="dcterms:W3CDTF">2024-09-12T08:52:09Z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6363FA0A47F145FDAFC9D98D593E19DC_11</vt:lpwstr>
  </property>
</Properties>
</file>