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61523"/>
    <w:p w14:paraId="332A71F9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1.事项清单截图佐证</w:t>
      </w:r>
    </w:p>
    <w:p w14:paraId="58E92B97">
      <w:r>
        <w:drawing>
          <wp:inline distT="0" distB="0" distL="114300" distR="114300">
            <wp:extent cx="5271770" cy="7426960"/>
            <wp:effectExtent l="0" t="0" r="508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2B8A0"/>
    <w:p w14:paraId="600CF1F7"/>
    <w:p w14:paraId="5854EBC0"/>
    <w:p w14:paraId="419449A5"/>
    <w:p w14:paraId="41E73CB2"/>
    <w:p w14:paraId="1D19EADB"/>
    <w:p w14:paraId="5E1639FB">
      <w:bookmarkStart w:id="0" w:name="_GoBack"/>
      <w:r>
        <w:drawing>
          <wp:inline distT="0" distB="0" distL="114300" distR="114300">
            <wp:extent cx="5274310" cy="7437120"/>
            <wp:effectExtent l="0" t="0" r="254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DJlYjg1NWZlNjJkODUyNjliNDExN2JjMjUwYWQifQ=="/>
  </w:docVars>
  <w:rsids>
    <w:rsidRoot w:val="0BE064B0"/>
    <w:rsid w:val="0BE064B0"/>
    <w:rsid w:val="143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10</Characters>
  <Lines>0</Lines>
  <Paragraphs>0</Paragraphs>
  <TotalTime>2</TotalTime>
  <ScaleCrop>false</ScaleCrop>
  <LinksUpToDate>false</LinksUpToDate>
  <CharactersWithSpaces>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2024-11-04T09:23:00Z</dcterms:created>
  <dc:creator>走进未来</dc:creator>
  <cp:lastModifiedBy>走进未来</cp:lastModifiedBy>
  <dcterms:modified xsi:type="dcterms:W3CDTF">2024-11-05T07:33:39Z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1714CB2EA96D444BAB16722D141D4E2A_11</vt:lpwstr>
  </property>
</Properties>
</file>