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B44E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奈曼旗民族事务委员会</w:t>
      </w:r>
    </w:p>
    <w:p w14:paraId="2B47E42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周工作总结及工作计划</w:t>
      </w:r>
    </w:p>
    <w:p w14:paraId="1B7F6767">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bCs/>
          <w:i w:val="0"/>
          <w:spacing w:val="0"/>
          <w:w w:val="100"/>
          <w:sz w:val="44"/>
          <w:szCs w:val="44"/>
        </w:rPr>
      </w:pPr>
      <w:r>
        <w:rPr>
          <w:rFonts w:hint="eastAsia" w:ascii="方正小标宋简体" w:hAnsi="方正小标宋简体" w:eastAsia="方正小标宋简体" w:cs="方正小标宋简体"/>
          <w:b/>
          <w:bCs/>
          <w:i w:val="0"/>
          <w:spacing w:val="0"/>
          <w:w w:val="100"/>
          <w:sz w:val="44"/>
          <w:szCs w:val="44"/>
        </w:rPr>
        <w:t>（2</w:t>
      </w:r>
      <w:bookmarkStart w:id="0" w:name="_GoBack"/>
      <w:bookmarkEnd w:id="0"/>
      <w:r>
        <w:rPr>
          <w:rFonts w:hint="eastAsia" w:ascii="方正小标宋简体" w:hAnsi="方正小标宋简体" w:eastAsia="方正小标宋简体" w:cs="方正小标宋简体"/>
          <w:b/>
          <w:bCs/>
          <w:i w:val="0"/>
          <w:spacing w:val="0"/>
          <w:w w:val="100"/>
          <w:sz w:val="44"/>
          <w:szCs w:val="44"/>
        </w:rPr>
        <w:t>02</w:t>
      </w:r>
      <w:r>
        <w:rPr>
          <w:rFonts w:hint="eastAsia" w:ascii="方正小标宋简体" w:hAnsi="方正小标宋简体" w:eastAsia="方正小标宋简体" w:cs="方正小标宋简体"/>
          <w:b/>
          <w:bCs/>
          <w:i w:val="0"/>
          <w:spacing w:val="0"/>
          <w:w w:val="100"/>
          <w:sz w:val="44"/>
          <w:szCs w:val="44"/>
          <w:lang w:val="en-US" w:eastAsia="zh-CN"/>
        </w:rPr>
        <w:t>4</w:t>
      </w:r>
      <w:r>
        <w:rPr>
          <w:rFonts w:hint="eastAsia" w:ascii="方正小标宋简体" w:hAnsi="方正小标宋简体" w:eastAsia="方正小标宋简体" w:cs="方正小标宋简体"/>
          <w:b/>
          <w:bCs/>
          <w:i w:val="0"/>
          <w:spacing w:val="0"/>
          <w:w w:val="100"/>
          <w:sz w:val="44"/>
          <w:szCs w:val="44"/>
        </w:rPr>
        <w:t>年</w:t>
      </w:r>
      <w:r>
        <w:rPr>
          <w:rFonts w:hint="eastAsia" w:ascii="方正小标宋简体" w:hAnsi="方正小标宋简体" w:eastAsia="方正小标宋简体" w:cs="方正小标宋简体"/>
          <w:b/>
          <w:bCs/>
          <w:i w:val="0"/>
          <w:spacing w:val="0"/>
          <w:w w:val="100"/>
          <w:sz w:val="44"/>
          <w:szCs w:val="44"/>
          <w:lang w:val="en-US" w:eastAsia="zh-CN"/>
        </w:rPr>
        <w:t>8</w:t>
      </w:r>
      <w:r>
        <w:rPr>
          <w:rFonts w:hint="eastAsia" w:ascii="方正小标宋简体" w:hAnsi="方正小标宋简体" w:eastAsia="方正小标宋简体" w:cs="方正小标宋简体"/>
          <w:b/>
          <w:bCs/>
          <w:i w:val="0"/>
          <w:spacing w:val="0"/>
          <w:w w:val="100"/>
          <w:sz w:val="44"/>
          <w:szCs w:val="44"/>
        </w:rPr>
        <w:t>月</w:t>
      </w:r>
      <w:r>
        <w:rPr>
          <w:rFonts w:hint="eastAsia" w:ascii="方正小标宋简体" w:hAnsi="方正小标宋简体" w:eastAsia="方正小标宋简体" w:cs="方正小标宋简体"/>
          <w:b/>
          <w:bCs/>
          <w:i w:val="0"/>
          <w:spacing w:val="0"/>
          <w:w w:val="100"/>
          <w:sz w:val="44"/>
          <w:szCs w:val="44"/>
          <w:lang w:val="en-US" w:eastAsia="zh-CN"/>
        </w:rPr>
        <w:t>29</w:t>
      </w:r>
      <w:r>
        <w:rPr>
          <w:rFonts w:hint="eastAsia" w:ascii="方正小标宋简体" w:hAnsi="方正小标宋简体" w:eastAsia="方正小标宋简体" w:cs="方正小标宋简体"/>
          <w:b/>
          <w:bCs/>
          <w:i w:val="0"/>
          <w:spacing w:val="0"/>
          <w:w w:val="100"/>
          <w:sz w:val="44"/>
          <w:szCs w:val="44"/>
        </w:rPr>
        <w:t>日）</w:t>
      </w:r>
    </w:p>
    <w:p w14:paraId="5A9C6D5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bCs/>
          <w:i w:val="0"/>
          <w:spacing w:val="0"/>
          <w:w w:val="100"/>
          <w:sz w:val="44"/>
          <w:szCs w:val="44"/>
        </w:rPr>
      </w:pPr>
    </w:p>
    <w:p w14:paraId="47BA1E99">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i w:val="0"/>
          <w:spacing w:val="0"/>
          <w:w w:val="100"/>
          <w:sz w:val="32"/>
          <w:szCs w:val="32"/>
        </w:rPr>
      </w:pPr>
      <w:r>
        <w:rPr>
          <w:rFonts w:hint="eastAsia" w:ascii="黑体" w:hAnsi="黑体" w:eastAsia="黑体" w:cs="黑体"/>
          <w:b w:val="0"/>
          <w:i w:val="0"/>
          <w:spacing w:val="0"/>
          <w:w w:val="100"/>
          <w:sz w:val="32"/>
          <w:szCs w:val="32"/>
        </w:rPr>
        <w:t>本周工作总结</w:t>
      </w:r>
    </w:p>
    <w:p w14:paraId="3EEBDED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val="0"/>
          <w:i w:val="0"/>
          <w:spacing w:val="0"/>
          <w:w w:val="100"/>
          <w:sz w:val="32"/>
          <w:szCs w:val="32"/>
          <w:lang w:val="en-US" w:eastAsia="zh-CN"/>
        </w:rPr>
        <w:t>向市民报送7、8月互嵌式计划、青少年交流计划总结材料；印发关于《报送民族团结进步创建工作举措、系统特色和“石榴籽”行业品牌的通知》；草拟全旗民族团结进步活动月启动仪式暨全旗广场舞大赛领导致辞和解说词；举办全旗民族团结进步活动月启动仪式暨全旗广场舞大赛；完成少数民族发展任务资金2024年度农田电力配套设施建设项目（治安镇西呼拉斯台嘎查、东明镇孟和浩来嘎查）招标工作；汇总奈曼旗2025年财政衔接推进乡村振兴补助资金（少数民族发展任务）项目入库清单；整改2024年衔接资金督查问题；全国防返贫监测系统录入2023年项目资产明细；按照《少数民族特需商品目录（2024年版）》对企业进行基本情况摸底调查。</w:t>
      </w:r>
    </w:p>
    <w:p w14:paraId="12ADF89B">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i w:val="0"/>
          <w:spacing w:val="0"/>
          <w:w w:val="100"/>
          <w:sz w:val="32"/>
          <w:szCs w:val="32"/>
          <w:lang w:val="en-US" w:eastAsia="zh-CN"/>
        </w:rPr>
      </w:pPr>
      <w:r>
        <w:rPr>
          <w:rFonts w:hint="eastAsia" w:ascii="黑体" w:hAnsi="黑体" w:eastAsia="黑体" w:cs="黑体"/>
          <w:b w:val="0"/>
          <w:i w:val="0"/>
          <w:spacing w:val="0"/>
          <w:w w:val="100"/>
          <w:sz w:val="32"/>
          <w:szCs w:val="32"/>
          <w:lang w:val="en-US" w:eastAsia="zh-CN"/>
        </w:rPr>
        <w:t>二、下周工作计划</w:t>
      </w:r>
    </w:p>
    <w:p w14:paraId="41BB1C4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val="0"/>
          <w:i w:val="0"/>
          <w:spacing w:val="0"/>
          <w:w w:val="100"/>
          <w:sz w:val="32"/>
          <w:szCs w:val="32"/>
          <w:lang w:val="en-US" w:eastAsia="zh-CN"/>
        </w:rPr>
        <w:t>开展民族团结进步活动月相关工作；印发活动月实施方案；固日班花苏木伊和达沁等嘎查2024年度砂石路建设项目开展询价并签约合同；对各苏木乡镇申报的2025年少数民族发展任务资金项目进行实地调研。</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A7702550-6D77-4D3A-87CC-ED067EA6FE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F3186B5C-1297-4387-BF46-3E2446A28F07}"/>
  </w:font>
  <w:font w:name="仿宋_GB2312">
    <w:panose1 w:val="02010609030101010101"/>
    <w:charset w:val="86"/>
    <w:family w:val="auto"/>
    <w:pitch w:val="default"/>
    <w:sig w:usb0="00000001" w:usb1="080E0000" w:usb2="00000000" w:usb3="00000000" w:csb0="00040000" w:csb1="00000000"/>
    <w:embedRegular r:id="rId3" w:fontKey="{826752D3-A64F-4AE0-85EE-ED25F6659B0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126C2"/>
    <w:multiLevelType w:val="singleLevel"/>
    <w:tmpl w:val="9AE126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ZThjMTNmMTI2MjAzYWMyNmY2Yzc5ZGVlYzBhNjEifQ=="/>
  </w:docVars>
  <w:rsids>
    <w:rsidRoot w:val="00000000"/>
    <w:rsid w:val="01A77A33"/>
    <w:rsid w:val="02DD1D64"/>
    <w:rsid w:val="04043AA5"/>
    <w:rsid w:val="04C83EB4"/>
    <w:rsid w:val="07424C71"/>
    <w:rsid w:val="08C57844"/>
    <w:rsid w:val="0ABB79A6"/>
    <w:rsid w:val="0FBD1DA2"/>
    <w:rsid w:val="10B169D0"/>
    <w:rsid w:val="117E4242"/>
    <w:rsid w:val="12E322E3"/>
    <w:rsid w:val="1363315E"/>
    <w:rsid w:val="13771000"/>
    <w:rsid w:val="1B005205"/>
    <w:rsid w:val="1CDA2F0F"/>
    <w:rsid w:val="1CFE11EF"/>
    <w:rsid w:val="1D7A22A3"/>
    <w:rsid w:val="1F15637C"/>
    <w:rsid w:val="20805A43"/>
    <w:rsid w:val="21243DDB"/>
    <w:rsid w:val="22A87507"/>
    <w:rsid w:val="232E0C40"/>
    <w:rsid w:val="23460251"/>
    <w:rsid w:val="243F7403"/>
    <w:rsid w:val="24A6081B"/>
    <w:rsid w:val="25E5683B"/>
    <w:rsid w:val="28EC3E40"/>
    <w:rsid w:val="2A9C0A77"/>
    <w:rsid w:val="2BEE4FCC"/>
    <w:rsid w:val="2D6A2262"/>
    <w:rsid w:val="30BC6003"/>
    <w:rsid w:val="34AC3808"/>
    <w:rsid w:val="363B7384"/>
    <w:rsid w:val="364D1A9A"/>
    <w:rsid w:val="36A81826"/>
    <w:rsid w:val="39B97C22"/>
    <w:rsid w:val="3A0D261A"/>
    <w:rsid w:val="3C3420E0"/>
    <w:rsid w:val="3DBB6EB0"/>
    <w:rsid w:val="3E2C0E0F"/>
    <w:rsid w:val="3FEB1C1F"/>
    <w:rsid w:val="4A954692"/>
    <w:rsid w:val="4C870899"/>
    <w:rsid w:val="4DCB4CDE"/>
    <w:rsid w:val="4E2D698F"/>
    <w:rsid w:val="52B1794A"/>
    <w:rsid w:val="52B21B59"/>
    <w:rsid w:val="53DA7144"/>
    <w:rsid w:val="5C6C4B26"/>
    <w:rsid w:val="5D9203C2"/>
    <w:rsid w:val="5E904501"/>
    <w:rsid w:val="608A69F1"/>
    <w:rsid w:val="633C1D6C"/>
    <w:rsid w:val="65B420E1"/>
    <w:rsid w:val="67F54562"/>
    <w:rsid w:val="6A08735C"/>
    <w:rsid w:val="6F706C52"/>
    <w:rsid w:val="70C213AE"/>
    <w:rsid w:val="71C268FA"/>
    <w:rsid w:val="73155AC0"/>
    <w:rsid w:val="744820EA"/>
    <w:rsid w:val="754C3541"/>
    <w:rsid w:val="78A551F0"/>
    <w:rsid w:val="78F41E71"/>
    <w:rsid w:val="7A0D6082"/>
    <w:rsid w:val="7AFE32DE"/>
    <w:rsid w:val="7DC26538"/>
    <w:rsid w:val="7E1C5C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313</Words>
  <Characters>340</Characters>
  <Lines>0</Lines>
  <Paragraphs>0</Paragraphs>
  <TotalTime>78</TotalTime>
  <ScaleCrop>false</ScaleCrop>
  <LinksUpToDate>false</LinksUpToDate>
  <CharactersWithSpaces>340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2024-05-26T00:53:00Z</dcterms:created>
  <dc:creator>WPS_1527928952</dc:creator>
  <cp:lastModifiedBy>WPS_1527928952</cp:lastModifiedBy>
  <dcterms:modified xsi:type="dcterms:W3CDTF">2024-08-29T09:06:48Z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E49EC1FE1F884120BF7BFD5D461BB727_13</vt:lpwstr>
  </property>
</Properties>
</file>