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color w:val="auto"/>
          <w:spacing w:val="5"/>
          <w:sz w:val="36"/>
          <w:szCs w:val="36"/>
        </w:rPr>
      </w:pPr>
      <w:r>
        <w:rPr>
          <w:rFonts w:hint="eastAsia" w:ascii="黑体" w:hAnsi="黑体" w:eastAsia="黑体" w:cs="黑体"/>
          <w:i w:val="0"/>
          <w:iCs w:val="0"/>
          <w:caps w:val="0"/>
          <w:color w:val="auto"/>
          <w:spacing w:val="5"/>
          <w:sz w:val="36"/>
          <w:szCs w:val="36"/>
          <w:bdr w:val="none" w:color="auto" w:sz="0" w:space="0"/>
          <w:shd w:val="clear" w:fill="FFFFFF"/>
        </w:rPr>
        <w:t>【社区动态】 五福堂社区党委传达学习党的</w:t>
      </w:r>
      <w:r>
        <w:rPr>
          <w:rFonts w:hint="eastAsia" w:ascii="黑体" w:hAnsi="黑体" w:eastAsia="黑体" w:cs="黑体"/>
          <w:i w:val="0"/>
          <w:iCs w:val="0"/>
          <w:caps w:val="0"/>
          <w:color w:val="auto"/>
          <w:spacing w:val="5"/>
          <w:sz w:val="36"/>
          <w:szCs w:val="36"/>
          <w:bdr w:val="none" w:color="auto" w:sz="0" w:space="0"/>
          <w:shd w:val="clear" w:fill="FFFFFF"/>
          <w:lang w:val="en-US" w:eastAsia="zh-CN"/>
        </w:rPr>
        <w:t xml:space="preserve">      </w:t>
      </w:r>
      <w:r>
        <w:rPr>
          <w:rFonts w:hint="eastAsia" w:ascii="黑体" w:hAnsi="黑体" w:eastAsia="黑体" w:cs="黑体"/>
          <w:i w:val="0"/>
          <w:iCs w:val="0"/>
          <w:caps w:val="0"/>
          <w:color w:val="auto"/>
          <w:spacing w:val="5"/>
          <w:sz w:val="36"/>
          <w:szCs w:val="36"/>
          <w:bdr w:val="none" w:color="auto" w:sz="0" w:space="0"/>
          <w:shd w:val="clear" w:fill="FFFFFF"/>
        </w:rPr>
        <w:t>二十届三中全会精神</w:t>
      </w:r>
    </w:p>
    <w:p>
      <w:pPr>
        <w:keepNext w:val="0"/>
        <w:keepLines w:val="0"/>
        <w:widowControl/>
        <w:suppressLineNumbers w:val="0"/>
        <w:jc w:val="left"/>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drawing>
          <wp:inline distT="0" distB="0" distL="114300" distR="114300">
            <wp:extent cx="5255895" cy="3920490"/>
            <wp:effectExtent l="0" t="0" r="1905" b="3810"/>
            <wp:docPr id="1" name="图片 1" descr="IMG_256"/>
            <wp:cNvGraphicFramePr/>
            <a:graphic xmlns:a="http://schemas.openxmlformats.org/drawingml/2006/main">
              <a:graphicData uri="http://schemas.openxmlformats.org/drawingml/2006/picture">
                <pic:pic xmlns:pic="http://schemas.openxmlformats.org/drawingml/2006/picture">
                  <pic:nvPicPr>
                    <pic:cNvPr id="1" name="图片 1" descr="IMG_256"/>
                    <pic:cNvPicPr/>
                  </pic:nvPicPr>
                  <pic:blipFill>
                    <a:blip r:embed="rId4"/>
                    <a:stretch>
                      <a:fillRect/>
                    </a:stretch>
                  </pic:blipFill>
                  <pic:spPr>
                    <a:xfrm>
                      <a:off x="0" y="0"/>
                      <a:ext cx="5255895" cy="3920490"/>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kern w:val="0"/>
          <w:sz w:val="30"/>
          <w:szCs w:val="30"/>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bdr w:val="none" w:color="auto" w:sz="0" w:space="0"/>
        </w:rPr>
        <w:t>为深入贯彻落实党的二十届三中全会精神，努力推动全会精神在基层落地生根，近日，五福堂社区召开会议，传达学习党的二十届三中全会精神。社区两委成员及部分党员参加会议。</w:t>
      </w:r>
    </w:p>
    <w:p>
      <w:pPr>
        <w:keepNext w:val="0"/>
        <w:keepLines w:val="0"/>
        <w:pageBreakBefore w:val="0"/>
        <w:widowControl/>
        <w:suppressLineNumbers w:val="0"/>
        <w:kinsoku/>
        <w:wordWrap/>
        <w:overflowPunct/>
        <w:topLinePunct w:val="0"/>
        <w:autoSpaceDE/>
        <w:autoSpaceDN/>
        <w:bidi w:val="0"/>
        <w:adjustRightInd/>
        <w:snapToGrid/>
        <w:ind w:firstLine="672" w:firstLineChars="200"/>
        <w:jc w:val="left"/>
        <w:textAlignment w:val="auto"/>
        <w:rPr>
          <w:rFonts w:hint="eastAsia" w:ascii="仿宋" w:hAnsi="仿宋" w:eastAsia="仿宋" w:cs="仿宋"/>
          <w:i w:val="0"/>
          <w:iCs w:val="0"/>
          <w:caps w:val="0"/>
          <w:color w:val="auto"/>
          <w:spacing w:val="18"/>
          <w:kern w:val="0"/>
          <w:sz w:val="30"/>
          <w:szCs w:val="30"/>
          <w:shd w:val="clear" w:fill="FFFFFF"/>
          <w:lang w:val="en-US" w:eastAsia="zh-CN" w:bidi="ar"/>
        </w:rPr>
      </w:pPr>
      <w:r>
        <w:rPr>
          <w:rFonts w:hint="eastAsia" w:ascii="仿宋" w:hAnsi="仿宋" w:eastAsia="仿宋" w:cs="仿宋"/>
          <w:i w:val="0"/>
          <w:iCs w:val="0"/>
          <w:caps w:val="0"/>
          <w:color w:val="auto"/>
          <w:spacing w:val="18"/>
          <w:kern w:val="0"/>
          <w:sz w:val="30"/>
          <w:szCs w:val="30"/>
          <w:shd w:val="clear" w:fill="FFFFFF"/>
          <w:lang w:val="en-US" w:eastAsia="zh-CN" w:bidi="ar"/>
        </w:rPr>
        <w:t>五福堂社区党委把学习贯彻党的二十届三中全会精神，是社区当下及未来一段时期极为重要的政治任务，要求社区党员干部务必要切实将思想与行动统一到党中央的各项决策部署之中，牢记使命担当，始终保持“闯”的精神、“创”的劲头、“干”的作风，把战略规划转变为实际行动，以进一步全面深化改革为驱动力推动社区的高质量发展。</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kern w:val="0"/>
          <w:sz w:val="30"/>
          <w:szCs w:val="30"/>
          <w:lang w:val="en-US" w:eastAsia="zh-CN" w:bidi="ar"/>
        </w:rPr>
        <w:t xml:space="preserve"> </w:t>
      </w:r>
    </w:p>
    <w:p>
      <w:pPr>
        <w:keepNext w:val="0"/>
        <w:keepLines w:val="0"/>
        <w:widowControl/>
        <w:suppressLineNumbers w:val="0"/>
        <w:jc w:val="left"/>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drawing>
          <wp:inline distT="0" distB="0" distL="114300" distR="114300">
            <wp:extent cx="5255895" cy="3942080"/>
            <wp:effectExtent l="0" t="0" r="1905" b="762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255895" cy="394208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color w:val="auto"/>
          <w:kern w:val="0"/>
          <w:sz w:val="30"/>
          <w:szCs w:val="30"/>
          <w:lang w:val="en-US" w:eastAsia="zh-CN" w:bidi="ar"/>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18"/>
          <w:sz w:val="30"/>
          <w:szCs w:val="30"/>
        </w:rPr>
      </w:pPr>
      <w:r>
        <w:rPr>
          <w:rFonts w:hint="eastAsia" w:ascii="仿宋" w:hAnsi="仿宋" w:eastAsia="仿宋" w:cs="仿宋"/>
          <w:i w:val="0"/>
          <w:iCs w:val="0"/>
          <w:caps w:val="0"/>
          <w:color w:val="auto"/>
          <w:spacing w:val="18"/>
          <w:sz w:val="30"/>
          <w:szCs w:val="30"/>
          <w:bdr w:val="none" w:color="auto" w:sz="0" w:space="0"/>
          <w:shd w:val="clear" w:fill="FFFFFF"/>
        </w:rPr>
        <w:t>    陈秀荣书记强调，各支部要紧密结合“三会一课”、主题党日等活动载体，通过集中学习、小组学习、个人自主学习等多样化的方式深入学习，畅谈感想、领悟体会、启发工作思路，以学铸魂，促使全会精神深入人心、融入脑海，力求把学习成果转化为实际的干事创业行动，达成学有所思、学有所悟、学有所获的目标。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auto"/>
          <w:spacing w:val="18"/>
          <w:sz w:val="30"/>
          <w:szCs w:val="30"/>
        </w:rPr>
      </w:pPr>
      <w:r>
        <w:rPr>
          <w:rFonts w:hint="eastAsia" w:ascii="仿宋" w:hAnsi="仿宋" w:eastAsia="仿宋" w:cs="仿宋"/>
          <w:i w:val="0"/>
          <w:iCs w:val="0"/>
          <w:caps w:val="0"/>
          <w:color w:val="auto"/>
          <w:spacing w:val="18"/>
          <w:sz w:val="30"/>
          <w:szCs w:val="30"/>
          <w:bdr w:val="none" w:color="auto" w:sz="0" w:space="0"/>
          <w:shd w:val="clear" w:fill="FFFFFF"/>
        </w:rPr>
        <w:t>     下一步，社区党委将联系工作实际，运用线上线下多种形式大力宣扬党的二十届三中全会精神，营造浓郁的学习宣传氛围，推动全会精神在社区落地生根、开花结果。</w:t>
      </w:r>
    </w:p>
    <w:p>
      <w:pPr>
        <w:rPr>
          <w:rFonts w:hint="eastAsia" w:ascii="仿宋" w:hAnsi="仿宋" w:eastAsia="仿宋" w:cs="仿宋"/>
          <w:color w:val="auto"/>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54371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webp"/><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2024-08-16T07:17:32Z</dcterms:created>
  <dc:creator>Administrator</dc:creator>
  <cp:lastModifiedBy>Administrator</cp:lastModifiedBy>
  <dcterms:modified xsi:type="dcterms:W3CDTF">2024-08-16T07:21:18Z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0FAF111998AA4B84A856CCE07555C528_12</vt:lpwstr>
  </property>
</Properties>
</file>