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8C6C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 w14:paraId="4F7882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基层治理“小马拉大车”突出问题集中整治攻坚工作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应知应会</w:t>
      </w:r>
    </w:p>
    <w:p w14:paraId="5F70D3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 w14:paraId="3CBE87D7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六清理：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  <w:t>清理工作事务、清理标识标牌、清理证明事项、清理微信工作群、清理报表台账、清理考核检查</w:t>
      </w:r>
    </w:p>
    <w:p w14:paraId="07C956BF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两强化：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  <w:t>强化网格一体化服务管理、强化基础保障</w:t>
      </w:r>
    </w:p>
    <w:p w14:paraId="0E53A336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时间：</w:t>
      </w:r>
      <w:r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  <w:t>集中攻坚政治从4月初到12月末结束，随后转入巩固提升阶段。旗级4月15日召开会议启动部署；4月30日-7月1日，全面自查整改；7月1日-9月1日自治区开展回访调研和专项督查；</w:t>
      </w:r>
    </w:p>
    <w:p w14:paraId="5EA66511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减了多少标牌标识？</w:t>
      </w:r>
    </w:p>
    <w:p w14:paraId="5ADEA75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我村室外标识牌减掉村邮站及信箱，室内标识牌减掉红色书吧、乡村振兴指挥室、党员志愿服务站、学习讲堂、党群培训室等7个，我村目前保留党员活动室、新时代文明实践站、草原书屋、便民服务站，综合治理室等主要室内功能室；</w:t>
      </w:r>
    </w:p>
    <w:p w14:paraId="391426D6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5.</w:t>
      </w:r>
      <w:r>
        <w:rPr>
          <w:rFonts w:hint="default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“</w:t>
      </w: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一村社一策</w:t>
      </w:r>
      <w:r>
        <w:rPr>
          <w:rFonts w:hint="default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”</w:t>
      </w: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形成：</w:t>
      </w:r>
    </w:p>
    <w:p w14:paraId="6FB67773">
      <w:pPr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right="0" w:rightChars="0" w:firstLine="640" w:firstLineChars="200"/>
        <w:jc w:val="both"/>
        <w:textAlignment w:val="auto"/>
        <w:rPr>
          <w:rFonts w:hint="default" w:ascii="方正仿宋简体" w:hAnsi="方正仿宋简体" w:eastAsia="方正仿宋简体" w:cs="方正仿宋简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由包片领导、驻村书记、党支部书记对职责事项清单进行逐项研究，召开村民代表大会形成初稿，上报镇党委。目前本村应该办职责事项清单xx项，删减x项，协助办职责事项清单xx项，删减x项，符合“一村社一策”要求；</w:t>
      </w:r>
    </w:p>
    <w:p w14:paraId="163596A7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6.清理多少微信群？</w:t>
      </w:r>
    </w:p>
    <w:p w14:paraId="4332803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清理（整合）微信工作群13个（清理取缔：组织工作群（嘎查村）、创城工作群、镇级检查群、上交会议记录工作群、计生保险群、“微实践”志愿服务群；</w:t>
      </w:r>
    </w:p>
    <w:p w14:paraId="21F015F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整合建立：妇联工作群、计生工作群、动物检疫群、畜牧兽医群、主题教育工作群、群众教育工作群、党纪学习教育工作群）</w:t>
      </w:r>
    </w:p>
    <w:p w14:paraId="349B12D1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7.与往年相比减少多少考核检查？</w:t>
      </w:r>
    </w:p>
    <w:p w14:paraId="27F3F6E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往年只进行年终考核，截至目前镇级未开展其他考核；</w:t>
      </w:r>
    </w:p>
    <w:p w14:paraId="3BCADD3C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8.减少多少报表台账？</w:t>
      </w:r>
    </w:p>
    <w:p w14:paraId="42FE40C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我村已减少上报病媒生物防治、防鼠设施、垃圾清理情况统计表、帮办代办事项一月一报送台账、直播领域女性从业人员人数摸底、两癌筛查、民法典宣传月等活动的统计表、‘和谐家’婚姻家庭矛盾纠纷排查化解入户登记表和月报表、理论宣讲及志愿服务台账、设施农业蔬菜播种面积调查表、村级机电井详细情况台账等台账报表；</w:t>
      </w:r>
    </w:p>
    <w:p w14:paraId="70C20196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9.少开多少证明？</w:t>
      </w:r>
    </w:p>
    <w:p w14:paraId="04C16AE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 xml:space="preserve">    我村已减少开出居住证明、婚姻状况证明、死亡原因和时间证明、分户证明、非财政供养人员证明、农机型号等相关信息证明、亲属关系证明、...、...等；</w:t>
      </w:r>
    </w:p>
    <w:p w14:paraId="6B625436"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10.多出精力为群众办实事多少件？</w:t>
      </w:r>
    </w:p>
    <w:p w14:paraId="3EB5B3A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入户频率增加，我村已为群众办实事</w:t>
      </w:r>
      <w:r>
        <w:rPr>
          <w:rFonts w:hint="eastAsia" w:ascii="方正仿宋简体" w:hAnsi="方正仿宋简体" w:eastAsia="方正仿宋简体" w:cs="方正仿宋简体"/>
          <w:sz w:val="32"/>
          <w:szCs w:val="32"/>
          <w:highlight w:val="yellow"/>
          <w:lang w:val="en-US" w:eastAsia="zh-CN"/>
        </w:rPr>
        <w:t>xx</w:t>
      </w: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件（具体办实事以本村实际为准）。</w:t>
      </w:r>
    </w:p>
    <w:p w14:paraId="7B16C96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left"/>
        <w:textAlignment w:val="auto"/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b/>
          <w:bCs/>
          <w:sz w:val="32"/>
          <w:szCs w:val="32"/>
          <w:lang w:val="en-US" w:eastAsia="zh-CN"/>
        </w:rPr>
        <w:t>11.两委班子成员如何对上三级基层治理“小马拉大车”突出问题集中整治攻坚方案等文件精神学习？</w:t>
      </w:r>
      <w:bookmarkStart w:id="0" w:name="_GoBack"/>
      <w:bookmarkEnd w:id="0"/>
    </w:p>
    <w:p w14:paraId="1866DB3F"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560" w:lineRule="exact"/>
        <w:ind w:firstLine="640" w:firstLineChars="200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由党支部书记向两委班子成员传达学习上三级相关文件精神，按照镇级工作清单，通过党员大会、集中学习会向两委班子进行传达；</w:t>
      </w:r>
    </w:p>
    <w:p w14:paraId="526B699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default" w:ascii="方正仿宋简体" w:hAnsi="方正仿宋简体" w:eastAsia="方正仿宋简体" w:cs="方正仿宋简体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AC2C651"/>
    <w:multiLevelType w:val="singleLevel"/>
    <w:tmpl w:val="5AC2C65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1ZjkwZjY4MmEwYzNmZjA4MDE3Njg0YzdjMWI3MzEifQ=="/>
  </w:docVars>
  <w:rsids>
    <w:rsidRoot w:val="00000000"/>
    <w:rsid w:val="01F64D0F"/>
    <w:rsid w:val="041F1C8C"/>
    <w:rsid w:val="067865B4"/>
    <w:rsid w:val="06AA3B8C"/>
    <w:rsid w:val="07FA2626"/>
    <w:rsid w:val="081E547B"/>
    <w:rsid w:val="0979740A"/>
    <w:rsid w:val="09840F79"/>
    <w:rsid w:val="0B8D04E6"/>
    <w:rsid w:val="0C5167E7"/>
    <w:rsid w:val="0CBB102F"/>
    <w:rsid w:val="0D11650B"/>
    <w:rsid w:val="0D517F9B"/>
    <w:rsid w:val="0E746E11"/>
    <w:rsid w:val="12E0359D"/>
    <w:rsid w:val="15E74D9F"/>
    <w:rsid w:val="19A846E9"/>
    <w:rsid w:val="1C685F77"/>
    <w:rsid w:val="2269443C"/>
    <w:rsid w:val="22C5455D"/>
    <w:rsid w:val="2838132E"/>
    <w:rsid w:val="287D0B5B"/>
    <w:rsid w:val="2BCE64C8"/>
    <w:rsid w:val="2D456FFE"/>
    <w:rsid w:val="2D7B19C7"/>
    <w:rsid w:val="2DA86B5B"/>
    <w:rsid w:val="2F5810C5"/>
    <w:rsid w:val="32505222"/>
    <w:rsid w:val="33657808"/>
    <w:rsid w:val="377A101B"/>
    <w:rsid w:val="3A1B068A"/>
    <w:rsid w:val="3BC26519"/>
    <w:rsid w:val="3D080C3E"/>
    <w:rsid w:val="42C22678"/>
    <w:rsid w:val="430846BC"/>
    <w:rsid w:val="43D25154"/>
    <w:rsid w:val="44B10046"/>
    <w:rsid w:val="4B1E169B"/>
    <w:rsid w:val="4BCF77FF"/>
    <w:rsid w:val="4CCA439B"/>
    <w:rsid w:val="503F4889"/>
    <w:rsid w:val="54AD45FC"/>
    <w:rsid w:val="559519EA"/>
    <w:rsid w:val="56CE3F25"/>
    <w:rsid w:val="59A6727B"/>
    <w:rsid w:val="59BE5287"/>
    <w:rsid w:val="5AD73437"/>
    <w:rsid w:val="5B0203FC"/>
    <w:rsid w:val="5DBF01F5"/>
    <w:rsid w:val="5DD5516E"/>
    <w:rsid w:val="5FBC48CF"/>
    <w:rsid w:val="62224495"/>
    <w:rsid w:val="634342A2"/>
    <w:rsid w:val="63DD2BEE"/>
    <w:rsid w:val="63F54A68"/>
    <w:rsid w:val="66855163"/>
    <w:rsid w:val="67B31762"/>
    <w:rsid w:val="6B7904B4"/>
    <w:rsid w:val="6C891725"/>
    <w:rsid w:val="6F22132B"/>
    <w:rsid w:val="70291255"/>
    <w:rsid w:val="74844CAB"/>
    <w:rsid w:val="77805FE2"/>
    <w:rsid w:val="784F55D0"/>
    <w:rsid w:val="78764F7E"/>
    <w:rsid w:val="7D3D3BDE"/>
    <w:rsid w:val="7D780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1089</Words>
  <Characters>1113</Characters>
  <Lines>0</Lines>
  <Paragraphs>0</Paragraphs>
  <TotalTime>0</TotalTime>
  <ScaleCrop>false</ScaleCrop>
  <LinksUpToDate>false</LinksUpToDate>
  <CharactersWithSpaces>1117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2024-08-02T07:27:00Z</dcterms:created>
  <dc:creator>Administrator</dc:creator>
  <cp:lastModifiedBy>四七</cp:lastModifiedBy>
  <dcterms:modified xsi:type="dcterms:W3CDTF">2024-09-23T07:55:27Z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AAF39447DD584FA1BEC9A7C1490A1EA1_13</vt:lpwstr>
  </property>
</Properties>
</file>