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2F86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4</w:t>
      </w:r>
    </w:p>
    <w:p w14:paraId="644633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0"/>
          <w:sz w:val="44"/>
          <w:szCs w:val="44"/>
          <w:highlight w:val="none"/>
        </w:rPr>
        <w:t>农业灌溉用水价格计算表（参考）</w:t>
      </w:r>
    </w:p>
    <w:tbl>
      <w:tblPr>
        <w:tblStyle w:val="5"/>
        <w:tblW w:w="15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265"/>
        <w:gridCol w:w="762"/>
        <w:gridCol w:w="722"/>
        <w:gridCol w:w="1495"/>
        <w:gridCol w:w="1723"/>
        <w:gridCol w:w="1324"/>
        <w:gridCol w:w="699"/>
        <w:gridCol w:w="1611"/>
        <w:gridCol w:w="1385"/>
        <w:gridCol w:w="1274"/>
        <w:gridCol w:w="1297"/>
      </w:tblGrid>
      <w:tr w14:paraId="69DCA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" w:hRule="atLeast"/>
          <w:jc w:val="center"/>
        </w:trPr>
        <w:tc>
          <w:tcPr>
            <w:tcW w:w="1540" w:type="dxa"/>
            <w:vMerge w:val="restart"/>
            <w:noWrap/>
            <w:vAlign w:val="center"/>
          </w:tcPr>
          <w:p w14:paraId="4BCE45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27" w:type="dxa"/>
            <w:gridSpan w:val="2"/>
            <w:noWrap w:val="0"/>
            <w:vAlign w:val="center"/>
          </w:tcPr>
          <w:p w14:paraId="305A5A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  <w:t>举例列举</w:t>
            </w:r>
          </w:p>
        </w:tc>
        <w:tc>
          <w:tcPr>
            <w:tcW w:w="5264" w:type="dxa"/>
            <w:gridSpan w:val="4"/>
            <w:noWrap w:val="0"/>
            <w:vAlign w:val="center"/>
          </w:tcPr>
          <w:p w14:paraId="23DE5C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  <w:t>超定额累进加价</w:t>
            </w:r>
          </w:p>
        </w:tc>
        <w:tc>
          <w:tcPr>
            <w:tcW w:w="4969" w:type="dxa"/>
            <w:gridSpan w:val="4"/>
            <w:noWrap w:val="0"/>
            <w:vAlign w:val="center"/>
          </w:tcPr>
          <w:p w14:paraId="5B3273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  <w:t>超限额加征水资源税</w:t>
            </w:r>
          </w:p>
        </w:tc>
        <w:tc>
          <w:tcPr>
            <w:tcW w:w="1297" w:type="dxa"/>
            <w:noWrap w:val="0"/>
            <w:vAlign w:val="center"/>
          </w:tcPr>
          <w:p w14:paraId="643242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</w:tr>
      <w:tr w14:paraId="57D92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40" w:type="dxa"/>
            <w:vMerge w:val="continue"/>
            <w:noWrap/>
            <w:vAlign w:val="center"/>
          </w:tcPr>
          <w:p w14:paraId="7B2DBB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5" w:type="dxa"/>
            <w:vMerge w:val="restart"/>
            <w:noWrap w:val="0"/>
            <w:vAlign w:val="center"/>
          </w:tcPr>
          <w:p w14:paraId="6F2DA2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  <w:t>基本水价</w:t>
            </w:r>
          </w:p>
          <w:p w14:paraId="70D787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  <w:t>元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  <w:t>度)</w:t>
            </w:r>
          </w:p>
        </w:tc>
        <w:tc>
          <w:tcPr>
            <w:tcW w:w="762" w:type="dxa"/>
            <w:vMerge w:val="restart"/>
            <w:noWrap w:val="0"/>
            <w:vAlign w:val="center"/>
          </w:tcPr>
          <w:p w14:paraId="235C77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  <w:t>以电折水系数</w:t>
            </w:r>
          </w:p>
        </w:tc>
        <w:tc>
          <w:tcPr>
            <w:tcW w:w="722" w:type="dxa"/>
            <w:vMerge w:val="restart"/>
            <w:noWrap w:val="0"/>
            <w:vAlign w:val="center"/>
          </w:tcPr>
          <w:p w14:paraId="058B98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  <w:t>定额以内</w:t>
            </w:r>
          </w:p>
        </w:tc>
        <w:tc>
          <w:tcPr>
            <w:tcW w:w="4542" w:type="dxa"/>
            <w:gridSpan w:val="3"/>
            <w:noWrap w:val="0"/>
            <w:vAlign w:val="center"/>
          </w:tcPr>
          <w:p w14:paraId="1C3F73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  <w:t>超定额部分累进加价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 w14:paraId="4A068B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  <w:t>限额以内</w:t>
            </w:r>
          </w:p>
        </w:tc>
        <w:tc>
          <w:tcPr>
            <w:tcW w:w="4270" w:type="dxa"/>
            <w:gridSpan w:val="3"/>
            <w:noWrap w:val="0"/>
            <w:vAlign w:val="center"/>
          </w:tcPr>
          <w:p w14:paraId="7BB328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  <w:t>超限额部分加征水资源税</w:t>
            </w:r>
          </w:p>
        </w:tc>
        <w:tc>
          <w:tcPr>
            <w:tcW w:w="1297" w:type="dxa"/>
            <w:noWrap w:val="0"/>
            <w:vAlign w:val="center"/>
          </w:tcPr>
          <w:p w14:paraId="67A46F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</w:tr>
      <w:tr w14:paraId="6DB13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40" w:type="dxa"/>
            <w:vMerge w:val="continue"/>
            <w:noWrap/>
            <w:vAlign w:val="center"/>
          </w:tcPr>
          <w:p w14:paraId="00BE6B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 w14:paraId="558B94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 w14:paraId="7BEB3A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 w14:paraId="45F87A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1AF441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  <w:t>20%（含）以下</w:t>
            </w:r>
          </w:p>
        </w:tc>
        <w:tc>
          <w:tcPr>
            <w:tcW w:w="1723" w:type="dxa"/>
            <w:noWrap w:val="0"/>
            <w:vAlign w:val="center"/>
          </w:tcPr>
          <w:p w14:paraId="4CC0A5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  <w:t>20%—50%（含）</w:t>
            </w:r>
          </w:p>
        </w:tc>
        <w:tc>
          <w:tcPr>
            <w:tcW w:w="1324" w:type="dxa"/>
            <w:noWrap w:val="0"/>
            <w:vAlign w:val="center"/>
          </w:tcPr>
          <w:p w14:paraId="2F5ACD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  <w:t>50%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以上</w:t>
            </w:r>
          </w:p>
        </w:tc>
        <w:tc>
          <w:tcPr>
            <w:tcW w:w="699" w:type="dxa"/>
            <w:vMerge w:val="continue"/>
            <w:noWrap w:val="0"/>
            <w:vAlign w:val="center"/>
          </w:tcPr>
          <w:p w14:paraId="2EA3F0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11" w:type="dxa"/>
            <w:noWrap w:val="0"/>
            <w:vAlign w:val="center"/>
          </w:tcPr>
          <w:p w14:paraId="4BF018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  <w:t>20%（含）以下</w:t>
            </w:r>
          </w:p>
        </w:tc>
        <w:tc>
          <w:tcPr>
            <w:tcW w:w="1385" w:type="dxa"/>
            <w:noWrap w:val="0"/>
            <w:vAlign w:val="center"/>
          </w:tcPr>
          <w:p w14:paraId="2764C3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  <w:t>20%—40%（含）</w:t>
            </w:r>
          </w:p>
        </w:tc>
        <w:tc>
          <w:tcPr>
            <w:tcW w:w="1274" w:type="dxa"/>
            <w:noWrap w:val="0"/>
            <w:vAlign w:val="center"/>
          </w:tcPr>
          <w:p w14:paraId="36786C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  <w:t>40%以上</w:t>
            </w:r>
          </w:p>
        </w:tc>
        <w:tc>
          <w:tcPr>
            <w:tcW w:w="1297" w:type="dxa"/>
            <w:noWrap w:val="0"/>
            <w:vAlign w:val="center"/>
          </w:tcPr>
          <w:p w14:paraId="6D078D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</w:tr>
      <w:tr w14:paraId="1BB40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40" w:type="dxa"/>
            <w:noWrap/>
            <w:vAlign w:val="center"/>
          </w:tcPr>
          <w:p w14:paraId="1F339F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  <w:t>基础数据</w:t>
            </w:r>
          </w:p>
        </w:tc>
        <w:tc>
          <w:tcPr>
            <w:tcW w:w="1265" w:type="dxa"/>
            <w:noWrap w:val="0"/>
            <w:vAlign w:val="center"/>
          </w:tcPr>
          <w:p w14:paraId="1B6EC2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1.0</w:t>
            </w:r>
          </w:p>
        </w:tc>
        <w:tc>
          <w:tcPr>
            <w:tcW w:w="762" w:type="dxa"/>
            <w:noWrap w:val="0"/>
            <w:vAlign w:val="center"/>
          </w:tcPr>
          <w:p w14:paraId="592F7C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22" w:type="dxa"/>
            <w:noWrap w:val="0"/>
            <w:vAlign w:val="center"/>
          </w:tcPr>
          <w:p w14:paraId="1E766D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155</w:t>
            </w:r>
          </w:p>
        </w:tc>
        <w:tc>
          <w:tcPr>
            <w:tcW w:w="1495" w:type="dxa"/>
            <w:noWrap w:val="0"/>
            <w:vAlign w:val="center"/>
          </w:tcPr>
          <w:p w14:paraId="1CAE07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2336BC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310143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9" w:type="dxa"/>
            <w:noWrap w:val="0"/>
            <w:vAlign w:val="center"/>
          </w:tcPr>
          <w:p w14:paraId="6F958B1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11" w:type="dxa"/>
            <w:noWrap w:val="0"/>
            <w:vAlign w:val="center"/>
          </w:tcPr>
          <w:p w14:paraId="24DE26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733ADE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2202AD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413CC8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</w:tr>
      <w:tr w14:paraId="306A2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40" w:type="dxa"/>
            <w:noWrap/>
            <w:vAlign w:val="center"/>
          </w:tcPr>
          <w:p w14:paraId="39CEE3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  <w:t>分档用水量</w:t>
            </w:r>
          </w:p>
          <w:p w14:paraId="05F501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  <w:t>（立方米/亩）</w:t>
            </w:r>
          </w:p>
        </w:tc>
        <w:tc>
          <w:tcPr>
            <w:tcW w:w="1265" w:type="dxa"/>
            <w:noWrap w:val="0"/>
            <w:vAlign w:val="center"/>
          </w:tcPr>
          <w:p w14:paraId="4CE8A6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2" w:type="dxa"/>
            <w:noWrap w:val="0"/>
            <w:vAlign w:val="center"/>
          </w:tcPr>
          <w:p w14:paraId="43B79E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42EE78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155</w:t>
            </w:r>
          </w:p>
        </w:tc>
        <w:tc>
          <w:tcPr>
            <w:tcW w:w="1495" w:type="dxa"/>
            <w:noWrap w:val="0"/>
            <w:vAlign w:val="center"/>
          </w:tcPr>
          <w:p w14:paraId="0AB534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155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186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(含)</w:t>
            </w:r>
          </w:p>
        </w:tc>
        <w:tc>
          <w:tcPr>
            <w:tcW w:w="1723" w:type="dxa"/>
            <w:noWrap w:val="0"/>
            <w:vAlign w:val="center"/>
          </w:tcPr>
          <w:p w14:paraId="4C9FAE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186-232.5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(含)</w:t>
            </w:r>
          </w:p>
        </w:tc>
        <w:tc>
          <w:tcPr>
            <w:tcW w:w="1324" w:type="dxa"/>
            <w:noWrap w:val="0"/>
            <w:vAlign w:val="center"/>
          </w:tcPr>
          <w:p w14:paraId="0D4FFF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232.5以上</w:t>
            </w:r>
          </w:p>
        </w:tc>
        <w:tc>
          <w:tcPr>
            <w:tcW w:w="699" w:type="dxa"/>
            <w:noWrap w:val="0"/>
            <w:vAlign w:val="center"/>
          </w:tcPr>
          <w:p w14:paraId="630F77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215</w:t>
            </w:r>
          </w:p>
        </w:tc>
        <w:tc>
          <w:tcPr>
            <w:tcW w:w="1611" w:type="dxa"/>
            <w:noWrap w:val="0"/>
            <w:vAlign w:val="center"/>
          </w:tcPr>
          <w:p w14:paraId="2F397C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215-258(含)</w:t>
            </w:r>
          </w:p>
        </w:tc>
        <w:tc>
          <w:tcPr>
            <w:tcW w:w="1385" w:type="dxa"/>
            <w:noWrap w:val="0"/>
            <w:vAlign w:val="center"/>
          </w:tcPr>
          <w:p w14:paraId="5661FD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258-301(含)</w:t>
            </w:r>
          </w:p>
        </w:tc>
        <w:tc>
          <w:tcPr>
            <w:tcW w:w="1274" w:type="dxa"/>
            <w:noWrap w:val="0"/>
            <w:vAlign w:val="center"/>
          </w:tcPr>
          <w:p w14:paraId="25A0B3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301以上</w:t>
            </w:r>
          </w:p>
        </w:tc>
        <w:tc>
          <w:tcPr>
            <w:tcW w:w="1297" w:type="dxa"/>
            <w:noWrap w:val="0"/>
            <w:vAlign w:val="center"/>
          </w:tcPr>
          <w:p w14:paraId="4F51B7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</w:tr>
      <w:tr w14:paraId="33698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40" w:type="dxa"/>
            <w:noWrap/>
            <w:vAlign w:val="center"/>
          </w:tcPr>
          <w:p w14:paraId="712324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  <w:t>分档用电量（度）</w:t>
            </w:r>
          </w:p>
        </w:tc>
        <w:tc>
          <w:tcPr>
            <w:tcW w:w="1265" w:type="dxa"/>
            <w:noWrap w:val="0"/>
            <w:vAlign w:val="center"/>
          </w:tcPr>
          <w:p w14:paraId="15B89F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2" w:type="dxa"/>
            <w:noWrap w:val="0"/>
            <w:vAlign w:val="center"/>
          </w:tcPr>
          <w:p w14:paraId="19AB9B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3E0CEE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1495" w:type="dxa"/>
            <w:noWrap w:val="0"/>
            <w:vAlign w:val="center"/>
          </w:tcPr>
          <w:p w14:paraId="7E7806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37.2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(含)</w:t>
            </w:r>
          </w:p>
        </w:tc>
        <w:tc>
          <w:tcPr>
            <w:tcW w:w="1723" w:type="dxa"/>
            <w:noWrap w:val="0"/>
            <w:vAlign w:val="center"/>
          </w:tcPr>
          <w:p w14:paraId="345C17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37.2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46.5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(含)</w:t>
            </w:r>
          </w:p>
        </w:tc>
        <w:tc>
          <w:tcPr>
            <w:tcW w:w="1324" w:type="dxa"/>
            <w:noWrap w:val="0"/>
            <w:vAlign w:val="center"/>
          </w:tcPr>
          <w:p w14:paraId="51019E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46.5以上</w:t>
            </w:r>
          </w:p>
        </w:tc>
        <w:tc>
          <w:tcPr>
            <w:tcW w:w="699" w:type="dxa"/>
            <w:noWrap w:val="0"/>
            <w:vAlign w:val="center"/>
          </w:tcPr>
          <w:p w14:paraId="061C17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43</w:t>
            </w:r>
          </w:p>
        </w:tc>
        <w:tc>
          <w:tcPr>
            <w:tcW w:w="1611" w:type="dxa"/>
            <w:noWrap w:val="0"/>
            <w:vAlign w:val="center"/>
          </w:tcPr>
          <w:p w14:paraId="7FDCA0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43-51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.6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(含)</w:t>
            </w:r>
          </w:p>
        </w:tc>
        <w:tc>
          <w:tcPr>
            <w:tcW w:w="1385" w:type="dxa"/>
            <w:noWrap w:val="0"/>
            <w:vAlign w:val="center"/>
          </w:tcPr>
          <w:p w14:paraId="2E46CE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51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.6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-60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.2</w:t>
            </w:r>
          </w:p>
          <w:p w14:paraId="3E6426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(含)</w:t>
            </w:r>
          </w:p>
        </w:tc>
        <w:tc>
          <w:tcPr>
            <w:tcW w:w="1274" w:type="dxa"/>
            <w:noWrap w:val="0"/>
            <w:vAlign w:val="center"/>
          </w:tcPr>
          <w:p w14:paraId="07994E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.2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以上</w:t>
            </w:r>
          </w:p>
        </w:tc>
        <w:tc>
          <w:tcPr>
            <w:tcW w:w="1297" w:type="dxa"/>
            <w:noWrap w:val="0"/>
            <w:vAlign w:val="center"/>
          </w:tcPr>
          <w:p w14:paraId="2FC7E6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</w:tr>
      <w:tr w14:paraId="5D4D0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40" w:type="dxa"/>
            <w:noWrap/>
            <w:vAlign w:val="center"/>
          </w:tcPr>
          <w:p w14:paraId="3E1F97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  <w:t>分档倍数</w:t>
            </w:r>
          </w:p>
        </w:tc>
        <w:tc>
          <w:tcPr>
            <w:tcW w:w="1265" w:type="dxa"/>
            <w:noWrap w:val="0"/>
            <w:vAlign w:val="center"/>
          </w:tcPr>
          <w:p w14:paraId="3904EF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2" w:type="dxa"/>
            <w:noWrap w:val="0"/>
            <w:vAlign w:val="center"/>
          </w:tcPr>
          <w:p w14:paraId="143392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3E7D77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7809D7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加0.5倍</w:t>
            </w:r>
          </w:p>
        </w:tc>
        <w:tc>
          <w:tcPr>
            <w:tcW w:w="1723" w:type="dxa"/>
            <w:noWrap w:val="0"/>
            <w:vAlign w:val="center"/>
          </w:tcPr>
          <w:p w14:paraId="3102CC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加1倍</w:t>
            </w:r>
          </w:p>
        </w:tc>
        <w:tc>
          <w:tcPr>
            <w:tcW w:w="1324" w:type="dxa"/>
            <w:noWrap w:val="0"/>
            <w:vAlign w:val="center"/>
          </w:tcPr>
          <w:p w14:paraId="0A8C64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加2倍</w:t>
            </w:r>
          </w:p>
        </w:tc>
        <w:tc>
          <w:tcPr>
            <w:tcW w:w="699" w:type="dxa"/>
            <w:noWrap w:val="0"/>
            <w:vAlign w:val="center"/>
          </w:tcPr>
          <w:p w14:paraId="592204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11" w:type="dxa"/>
            <w:noWrap w:val="0"/>
            <w:vAlign w:val="center"/>
          </w:tcPr>
          <w:p w14:paraId="67D763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加1倍</w:t>
            </w:r>
          </w:p>
        </w:tc>
        <w:tc>
          <w:tcPr>
            <w:tcW w:w="1385" w:type="dxa"/>
            <w:noWrap w:val="0"/>
            <w:vAlign w:val="center"/>
          </w:tcPr>
          <w:p w14:paraId="5A08FD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加2倍</w:t>
            </w:r>
          </w:p>
        </w:tc>
        <w:tc>
          <w:tcPr>
            <w:tcW w:w="1274" w:type="dxa"/>
            <w:noWrap w:val="0"/>
            <w:vAlign w:val="center"/>
          </w:tcPr>
          <w:p w14:paraId="4BD48F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加3倍</w:t>
            </w:r>
          </w:p>
        </w:tc>
        <w:tc>
          <w:tcPr>
            <w:tcW w:w="1297" w:type="dxa"/>
            <w:noWrap w:val="0"/>
            <w:vAlign w:val="center"/>
          </w:tcPr>
          <w:p w14:paraId="41D218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</w:tr>
      <w:tr w14:paraId="265E4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40" w:type="dxa"/>
            <w:noWrap/>
            <w:vAlign w:val="center"/>
          </w:tcPr>
          <w:p w14:paraId="31ABD2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  <w:t>分档加价</w:t>
            </w:r>
          </w:p>
          <w:p w14:paraId="7F5BB9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  <w:t>（元/度）</w:t>
            </w:r>
          </w:p>
        </w:tc>
        <w:tc>
          <w:tcPr>
            <w:tcW w:w="1265" w:type="dxa"/>
            <w:noWrap w:val="0"/>
            <w:vAlign w:val="center"/>
          </w:tcPr>
          <w:p w14:paraId="53F5FD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1.0</w:t>
            </w:r>
          </w:p>
        </w:tc>
        <w:tc>
          <w:tcPr>
            <w:tcW w:w="762" w:type="dxa"/>
            <w:noWrap w:val="0"/>
            <w:vAlign w:val="center"/>
          </w:tcPr>
          <w:p w14:paraId="2CA3DC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5A2483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1.0</w:t>
            </w:r>
          </w:p>
        </w:tc>
        <w:tc>
          <w:tcPr>
            <w:tcW w:w="1495" w:type="dxa"/>
            <w:noWrap w:val="0"/>
            <w:vAlign w:val="center"/>
          </w:tcPr>
          <w:p w14:paraId="203B8F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1.5</w:t>
            </w:r>
          </w:p>
        </w:tc>
        <w:tc>
          <w:tcPr>
            <w:tcW w:w="1723" w:type="dxa"/>
            <w:noWrap w:val="0"/>
            <w:vAlign w:val="center"/>
          </w:tcPr>
          <w:p w14:paraId="578514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2.0</w:t>
            </w:r>
          </w:p>
        </w:tc>
        <w:tc>
          <w:tcPr>
            <w:tcW w:w="1324" w:type="dxa"/>
            <w:noWrap w:val="0"/>
            <w:vAlign w:val="center"/>
          </w:tcPr>
          <w:p w14:paraId="258053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3.0</w:t>
            </w:r>
          </w:p>
        </w:tc>
        <w:tc>
          <w:tcPr>
            <w:tcW w:w="699" w:type="dxa"/>
            <w:noWrap w:val="0"/>
            <w:vAlign w:val="center"/>
          </w:tcPr>
          <w:p w14:paraId="56DE1B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11" w:type="dxa"/>
            <w:noWrap w:val="0"/>
            <w:vAlign w:val="center"/>
          </w:tcPr>
          <w:p w14:paraId="68E1DE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2F2F89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077952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157AB1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</w:tr>
      <w:tr w14:paraId="283A0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40" w:type="dxa"/>
            <w:vMerge w:val="restart"/>
            <w:noWrap/>
            <w:vAlign w:val="center"/>
          </w:tcPr>
          <w:p w14:paraId="27B779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1"/>
                <w:szCs w:val="21"/>
                <w:highlight w:val="none"/>
              </w:rPr>
              <w:t>分档水资源税（元/度）</w:t>
            </w:r>
          </w:p>
        </w:tc>
        <w:tc>
          <w:tcPr>
            <w:tcW w:w="1265" w:type="dxa"/>
            <w:vMerge w:val="restart"/>
            <w:noWrap w:val="0"/>
            <w:vAlign w:val="center"/>
          </w:tcPr>
          <w:p w14:paraId="7CD078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2" w:type="dxa"/>
            <w:vMerge w:val="restart"/>
            <w:noWrap w:val="0"/>
            <w:vAlign w:val="center"/>
          </w:tcPr>
          <w:p w14:paraId="3D3B34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restart"/>
            <w:noWrap w:val="0"/>
            <w:vAlign w:val="center"/>
          </w:tcPr>
          <w:p w14:paraId="2E1C72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5" w:type="dxa"/>
            <w:vMerge w:val="restart"/>
            <w:noWrap w:val="0"/>
            <w:vAlign w:val="center"/>
          </w:tcPr>
          <w:p w14:paraId="1BA331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23" w:type="dxa"/>
            <w:vMerge w:val="restart"/>
            <w:noWrap w:val="0"/>
            <w:vAlign w:val="center"/>
          </w:tcPr>
          <w:p w14:paraId="614FFF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24" w:type="dxa"/>
            <w:vMerge w:val="restart"/>
            <w:noWrap w:val="0"/>
            <w:vAlign w:val="center"/>
          </w:tcPr>
          <w:p w14:paraId="366CB6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9" w:type="dxa"/>
            <w:vMerge w:val="restart"/>
            <w:noWrap w:val="0"/>
            <w:vAlign w:val="center"/>
          </w:tcPr>
          <w:p w14:paraId="56BE37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11" w:type="dxa"/>
            <w:noWrap w:val="0"/>
            <w:vAlign w:val="center"/>
          </w:tcPr>
          <w:p w14:paraId="290527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 w14:paraId="2CFBD4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1.5</w:t>
            </w:r>
          </w:p>
        </w:tc>
        <w:tc>
          <w:tcPr>
            <w:tcW w:w="1274" w:type="dxa"/>
            <w:noWrap w:val="0"/>
            <w:vAlign w:val="center"/>
          </w:tcPr>
          <w:p w14:paraId="78D018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297" w:type="dxa"/>
            <w:noWrap w:val="0"/>
            <w:vAlign w:val="center"/>
          </w:tcPr>
          <w:p w14:paraId="736ED0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农牧户用水</w:t>
            </w:r>
          </w:p>
        </w:tc>
      </w:tr>
      <w:tr w14:paraId="2D28D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40" w:type="dxa"/>
            <w:vMerge w:val="continue"/>
            <w:noWrap/>
            <w:vAlign w:val="center"/>
          </w:tcPr>
          <w:p w14:paraId="124CA1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eastAsia="仿宋_GB2312"/>
                <w:b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 w14:paraId="029013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 w14:paraId="6B7C62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 w14:paraId="05BCBA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7755BD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23" w:type="dxa"/>
            <w:vMerge w:val="continue"/>
            <w:noWrap w:val="0"/>
            <w:vAlign w:val="center"/>
          </w:tcPr>
          <w:p w14:paraId="1DD332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 w14:paraId="7D9777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3CA35A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11" w:type="dxa"/>
            <w:noWrap w:val="0"/>
            <w:vAlign w:val="center"/>
          </w:tcPr>
          <w:p w14:paraId="514BB4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12.5</w:t>
            </w:r>
          </w:p>
        </w:tc>
        <w:tc>
          <w:tcPr>
            <w:tcW w:w="1385" w:type="dxa"/>
            <w:noWrap w:val="0"/>
            <w:vAlign w:val="center"/>
          </w:tcPr>
          <w:p w14:paraId="41468E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18.75</w:t>
            </w:r>
          </w:p>
        </w:tc>
        <w:tc>
          <w:tcPr>
            <w:tcW w:w="1274" w:type="dxa"/>
            <w:noWrap w:val="0"/>
            <w:vAlign w:val="center"/>
          </w:tcPr>
          <w:p w14:paraId="2A9987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25</w:t>
            </w:r>
          </w:p>
        </w:tc>
        <w:tc>
          <w:tcPr>
            <w:tcW w:w="1297" w:type="dxa"/>
            <w:noWrap w:val="0"/>
            <w:vAlign w:val="center"/>
          </w:tcPr>
          <w:p w14:paraId="6B7B6D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  <w:t>企事业单位经营者用水</w:t>
            </w:r>
          </w:p>
        </w:tc>
      </w:tr>
    </w:tbl>
    <w:p w14:paraId="126934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left="960" w:leftChars="0" w:hanging="960" w:hangingChars="400"/>
        <w:jc w:val="left"/>
        <w:textAlignment w:val="auto"/>
        <w:rPr>
          <w:rFonts w:hint="eastAsia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</w:rPr>
        <w:t>说明：1.以</w:t>
      </w:r>
      <w:r>
        <w:rPr>
          <w:rFonts w:hint="eastAsia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  <w:lang w:val="en-US" w:eastAsia="zh-CN"/>
        </w:rPr>
        <w:t>教来河地下水管理单元</w:t>
      </w:r>
      <w:r>
        <w:rPr>
          <w:rFonts w:hint="eastAsia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</w:rPr>
        <w:t>为例，举例列举基本水价为1.0元/度，以电折水系数为</w:t>
      </w:r>
      <w:r>
        <w:rPr>
          <w:rFonts w:hint="eastAsia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</w:rPr>
        <w:t>立方米/度，统计分档用水量、用电量、水资源税、执行价格。</w:t>
      </w:r>
    </w:p>
    <w:p w14:paraId="1F858D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firstLine="720" w:firstLineChars="300"/>
        <w:jc w:val="left"/>
        <w:textAlignment w:val="auto"/>
        <w:rPr>
          <w:rFonts w:hint="eastAsia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</w:rPr>
        <w:t>2.分档用水量=灌溉用水定额×（1+超过定额用水百分比）；分档用电量=分档用水量÷以电折水系数。</w:t>
      </w:r>
    </w:p>
    <w:p w14:paraId="2B2AA44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firstLine="720" w:firstLineChars="300"/>
        <w:jc w:val="left"/>
        <w:textAlignment w:val="auto"/>
        <w:rPr>
          <w:rFonts w:hint="eastAsia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</w:rPr>
        <w:t>3.定额以内收取基本水价1.0元；超定额后累进加价：分档加价=基本水价×分档倍数。</w:t>
      </w:r>
    </w:p>
    <w:p w14:paraId="680FA6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firstLine="720" w:firstLineChars="300"/>
        <w:jc w:val="left"/>
        <w:textAlignment w:val="auto"/>
        <w:rPr>
          <w:rFonts w:hint="default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  <w:lang w:val="en-US" w:eastAsia="zh-CN"/>
        </w:rPr>
        <w:t>4.</w:t>
      </w:r>
      <w:r>
        <w:rPr>
          <w:rFonts w:hint="default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</w:rPr>
        <w:t>税额标准</w:t>
      </w:r>
      <w:r>
        <w:rPr>
          <w:rFonts w:hint="eastAsia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default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</w:rPr>
        <w:t>农牧户用水0.1元/立方米</w:t>
      </w:r>
      <w:r>
        <w:rPr>
          <w:rFonts w:hint="eastAsia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default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</w:rPr>
        <w:t>企事业单位经营者用水1.25元/立方米</w:t>
      </w:r>
      <w:r>
        <w:rPr>
          <w:rFonts w:hint="eastAsia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  <w:lang w:val="en-US" w:eastAsia="zh-CN"/>
        </w:rPr>
        <w:t>折算成</w:t>
      </w:r>
      <w:r>
        <w:rPr>
          <w:rFonts w:hint="eastAsia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</w:rPr>
        <w:t>（元/度）</w:t>
      </w:r>
      <w:r>
        <w:rPr>
          <w:rFonts w:hint="eastAsia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  <w:lang w:val="en-US" w:eastAsia="zh-CN"/>
        </w:rPr>
        <w:t>单位为：</w:t>
      </w:r>
      <w:r>
        <w:rPr>
          <w:rFonts w:hint="default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</w:rPr>
        <w:t>农牧</w:t>
      </w:r>
    </w:p>
    <w:p w14:paraId="152758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firstLine="960" w:firstLineChars="400"/>
        <w:jc w:val="left"/>
        <w:textAlignment w:val="auto"/>
        <w:rPr>
          <w:rFonts w:hint="eastAsia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  <w:lang w:val="en-US" w:eastAsia="zh-CN"/>
        </w:rPr>
        <w:sectPr>
          <w:footerReference r:id="rId5" w:type="default"/>
          <w:pgSz w:w="16838" w:h="11906" w:orient="landscape"/>
          <w:pgMar w:top="1587" w:right="2098" w:bottom="1474" w:left="1984" w:header="851" w:footer="1134" w:gutter="0"/>
          <w:pgNumType w:fmt="decimal"/>
          <w:cols w:space="720" w:num="1"/>
          <w:titlePg/>
          <w:rtlGutter w:val="0"/>
          <w:docGrid w:linePitch="312" w:charSpace="0"/>
        </w:sectPr>
      </w:pPr>
      <w:r>
        <w:rPr>
          <w:rFonts w:hint="default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</w:rPr>
        <w:t>户用水</w:t>
      </w:r>
      <w:r>
        <w:rPr>
          <w:rFonts w:hint="eastAsia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  <w:lang w:val="en-US" w:eastAsia="zh-CN"/>
        </w:rPr>
        <w:t>0.1×（以电折水系数5）=0.5</w:t>
      </w:r>
      <w:r>
        <w:rPr>
          <w:rFonts w:hint="eastAsia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</w:rPr>
        <w:t>元/度</w:t>
      </w:r>
      <w:r>
        <w:rPr>
          <w:rFonts w:hint="eastAsia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default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</w:rPr>
        <w:t>企事业单位经营者用水</w:t>
      </w:r>
      <w:r>
        <w:rPr>
          <w:rFonts w:hint="eastAsia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  <w:lang w:val="en-US" w:eastAsia="zh-CN"/>
        </w:rPr>
        <w:t>1.25×（以电折水系数5）=6.25</w:t>
      </w:r>
      <w:r>
        <w:rPr>
          <w:rFonts w:hint="eastAsia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</w:rPr>
        <w:t>元/度</w:t>
      </w:r>
      <w:r>
        <w:rPr>
          <w:rFonts w:hint="eastAsia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  <w:lang w:eastAsia="zh-CN"/>
        </w:rPr>
        <w:t>。</w:t>
      </w:r>
    </w:p>
    <w:p w14:paraId="5FF8701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09CE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F7AB3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2F7AB3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75386B61"/>
    <w:rsid w:val="7538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2024-09-02T08:22:00Z</dcterms:created>
  <dc:creator>WPS_1687660574</dc:creator>
  <cp:lastModifiedBy>WPS_1687660574</cp:lastModifiedBy>
  <dcterms:modified xsi:type="dcterms:W3CDTF">2024-09-02T08:24:54Z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5DB9AA730CF547C9BA18DC8B2F860EFB_11</vt:lpwstr>
  </property>
</Properties>
</file>