
<file path=[Content_Types].xml><?xml version="1.0" encoding="utf-8"?>
<Types xmlns="http://schemas.openxmlformats.org/package/2006/content-types">
  <Default Extension="jpeg" ContentType="image/jpeg"/>
  <Default Extension="JPG" ContentType="image/.jp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140" w:afterAutospacing="0" w:line="14" w:lineRule="atLeast"/>
        <w:ind w:left="0" w:right="0" w:firstLine="0"/>
        <w:jc w:val="center"/>
        <w:rPr>
          <w:rFonts w:hint="eastAsia" w:ascii="黑体" w:hAnsi="黑体" w:eastAsia="黑体" w:cs="黑体"/>
          <w:i w:val="0"/>
          <w:iCs w:val="0"/>
          <w:caps w:val="0"/>
          <w:spacing w:val="5"/>
          <w:sz w:val="36"/>
          <w:szCs w:val="36"/>
        </w:rPr>
      </w:pPr>
      <w:r>
        <w:rPr>
          <w:rFonts w:hint="eastAsia" w:ascii="黑体" w:hAnsi="黑体" w:eastAsia="黑体" w:cs="黑体"/>
          <w:i w:val="0"/>
          <w:iCs w:val="0"/>
          <w:caps w:val="0"/>
          <w:spacing w:val="5"/>
          <w:sz w:val="36"/>
          <w:szCs w:val="36"/>
          <w:bdr w:val="none" w:color="auto" w:sz="0" w:space="0"/>
          <w:shd w:val="clear" w:fill="FFFFFF"/>
        </w:rPr>
        <w:t>【社区动态】 五福堂社区开展“养老认证零距离”上门认证服务活动</w:t>
      </w:r>
    </w:p>
    <w:p>
      <w:pPr>
        <w:keepNext w:val="0"/>
        <w:keepLines w:val="0"/>
        <w:widowControl/>
        <w:suppressLineNumbers w:val="0"/>
        <w:jc w:val="left"/>
        <w:rPr>
          <w:rFonts w:hint="eastAsia" w:ascii="仿宋" w:hAnsi="仿宋" w:eastAsia="仿宋" w:cs="仿宋"/>
          <w:sz w:val="30"/>
          <w:szCs w:val="30"/>
        </w:rPr>
      </w:pPr>
      <w:r>
        <w:rPr>
          <w:rFonts w:hint="eastAsia" w:ascii="仿宋" w:hAnsi="仿宋" w:eastAsia="仿宋" w:cs="仿宋"/>
          <w:i w:val="0"/>
          <w:iCs w:val="0"/>
          <w:caps w:val="0"/>
          <w:spacing w:val="20"/>
          <w:kern w:val="0"/>
          <w:sz w:val="30"/>
          <w:szCs w:val="30"/>
          <w:shd w:val="clear" w:fill="FFFFFF"/>
          <w:lang w:val="en-US" w:eastAsia="zh-CN" w:bidi="ar"/>
        </w:rPr>
        <w:t> </w:t>
      </w:r>
      <w:r>
        <w:rPr>
          <w:rFonts w:hint="eastAsia" w:ascii="仿宋" w:hAnsi="仿宋" w:eastAsia="仿宋" w:cs="仿宋"/>
          <w:i w:val="0"/>
          <w:iCs w:val="0"/>
          <w:caps w:val="0"/>
          <w:spacing w:val="20"/>
          <w:kern w:val="0"/>
          <w:sz w:val="30"/>
          <w:szCs w:val="30"/>
          <w:shd w:val="clear" w:fill="FFFFFF"/>
          <w:lang w:val="en-US" w:eastAsia="zh-CN" w:bidi="ar"/>
        </w:rPr>
        <w:t>   为做好辖区高龄老人养老金认证工作，让“老有所养”工作落到实处，切实保障高龄老人都能及时领导高龄津贴。近期，五福堂社区组织网格员、志愿者针对辖区高龄和行动不便的老人开展了“养老认证零距离”上门认证服务活动。</w:t>
      </w:r>
      <w:r>
        <w:rPr>
          <w:rFonts w:hint="eastAsia" w:ascii="仿宋" w:hAnsi="仿宋" w:eastAsia="仿宋" w:cs="仿宋"/>
          <w:kern w:val="0"/>
          <w:sz w:val="30"/>
          <w:szCs w:val="30"/>
          <w:lang w:val="en-US" w:eastAsia="zh-CN" w:bidi="ar"/>
        </w:rPr>
        <w:t xml:space="preserve"> </w:t>
      </w:r>
    </w:p>
    <w:p>
      <w:pPr>
        <w:pStyle w:val="3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/>
        <w:ind w:left="0" w:right="0" w:firstLine="680" w:firstLineChars="200"/>
        <w:textAlignment w:val="auto"/>
        <w:rPr>
          <w:rFonts w:hint="eastAsia" w:ascii="仿宋" w:hAnsi="仿宋" w:eastAsia="仿宋" w:cs="仿宋"/>
          <w:i w:val="0"/>
          <w:iCs w:val="0"/>
          <w:caps w:val="0"/>
          <w:spacing w:val="20"/>
          <w:kern w:val="0"/>
          <w:sz w:val="30"/>
          <w:szCs w:val="30"/>
          <w:shd w:val="clear" w:fill="FFFFFF"/>
          <w:lang w:val="en-US" w:eastAsia="zh-CN" w:bidi="ar"/>
        </w:rPr>
      </w:pPr>
      <w:r>
        <w:rPr>
          <w:rFonts w:hint="eastAsia" w:ascii="仿宋" w:hAnsi="仿宋" w:eastAsia="仿宋" w:cs="仿宋"/>
          <w:i w:val="0"/>
          <w:iCs w:val="0"/>
          <w:caps w:val="0"/>
          <w:spacing w:val="20"/>
          <w:kern w:val="0"/>
          <w:sz w:val="30"/>
          <w:szCs w:val="30"/>
          <w:shd w:val="clear" w:fill="FFFFFF"/>
          <w:lang w:val="en-US" w:eastAsia="zh-CN" w:bidi="ar"/>
        </w:rPr>
        <w:t>考虑到辖区部分老人存在没有智能手机、不会用手机自助认证的情况，网格员、志愿者上门入户到家中办理，确保老人及时完成认证。同时，对每一位来到社区现场办理的老人，工作人员都会详细向他们讲解如何使用操作软件进行认证。</w:t>
      </w:r>
      <w:r>
        <w:rPr>
          <w:rFonts w:hint="eastAsia" w:ascii="仿宋" w:hAnsi="仿宋" w:eastAsia="仿宋" w:cs="仿宋"/>
          <w:kern w:val="0"/>
          <w:sz w:val="30"/>
          <w:szCs w:val="30"/>
          <w:lang w:val="en-US" w:eastAsia="zh-CN" w:bidi="ar"/>
        </w:rPr>
        <w:drawing>
          <wp:inline distT="0" distB="0" distL="114300" distR="114300">
            <wp:extent cx="5255895" cy="3879850"/>
            <wp:effectExtent l="0" t="0" r="1905" b="6350"/>
            <wp:docPr id="1" name="图片 1" descr="IMG_2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 descr="IMG_256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5255895" cy="387985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keepNext w:val="0"/>
        <w:keepLines w:val="0"/>
        <w:widowControl/>
        <w:suppressLineNumbers w:val="0"/>
        <w:jc w:val="left"/>
        <w:rPr>
          <w:rFonts w:hint="eastAsia" w:ascii="仿宋" w:hAnsi="仿宋" w:eastAsia="仿宋" w:cs="仿宋"/>
          <w:kern w:val="0"/>
          <w:sz w:val="30"/>
          <w:szCs w:val="30"/>
          <w:bdr w:val="none" w:color="auto" w:sz="0" w:space="0"/>
          <w:lang w:val="en-US" w:eastAsia="zh-CN" w:bidi="ar"/>
        </w:rPr>
      </w:pPr>
      <w:r>
        <w:rPr>
          <w:rFonts w:hint="eastAsia" w:ascii="仿宋" w:hAnsi="仿宋" w:eastAsia="仿宋" w:cs="仿宋"/>
          <w:kern w:val="0"/>
          <w:sz w:val="30"/>
          <w:szCs w:val="30"/>
          <w:bdr w:val="none" w:color="auto" w:sz="0" w:space="0"/>
          <w:lang w:val="en-US" w:eastAsia="zh-CN" w:bidi="ar"/>
        </w:rPr>
        <w:drawing>
          <wp:inline distT="0" distB="0" distL="114300" distR="114300">
            <wp:extent cx="5255895" cy="3937000"/>
            <wp:effectExtent l="0" t="0" r="1905" b="0"/>
            <wp:docPr id="2" name="图片 2" descr="IMG_25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2" descr="IMG_257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5255895" cy="393700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  <w:rPr>
          <w:rFonts w:hint="eastAsia" w:ascii="仿宋" w:hAnsi="仿宋" w:eastAsia="仿宋" w:cs="仿宋"/>
          <w:i w:val="0"/>
          <w:iCs w:val="0"/>
          <w:caps w:val="0"/>
          <w:spacing w:val="20"/>
          <w:kern w:val="0"/>
          <w:sz w:val="30"/>
          <w:szCs w:val="30"/>
          <w:shd w:val="clear" w:fill="FFFFFF"/>
          <w:lang w:val="en-US" w:eastAsia="zh-CN" w:bidi="ar"/>
        </w:rPr>
      </w:pPr>
      <w:r>
        <w:rPr>
          <w:rFonts w:hint="eastAsia" w:ascii="仿宋" w:hAnsi="仿宋" w:eastAsia="仿宋" w:cs="仿宋"/>
          <w:sz w:val="30"/>
          <w:szCs w:val="30"/>
          <w:bdr w:val="none" w:color="auto" w:sz="0" w:space="0"/>
        </w:rPr>
        <w:br w:type="textWrapping"/>
      </w:r>
      <w:r>
        <w:rPr>
          <w:rFonts w:hint="eastAsia" w:ascii="仿宋" w:hAnsi="仿宋" w:eastAsia="仿宋" w:cs="仿宋"/>
          <w:sz w:val="30"/>
          <w:szCs w:val="30"/>
          <w:bdr w:val="none" w:color="auto" w:sz="0" w:space="0"/>
        </w:rPr>
        <w:t> </w:t>
      </w:r>
      <w:r>
        <w:rPr>
          <w:rFonts w:hint="eastAsia" w:ascii="仿宋" w:hAnsi="仿宋" w:eastAsia="仿宋" w:cs="仿宋"/>
          <w:i w:val="0"/>
          <w:iCs w:val="0"/>
          <w:caps w:val="0"/>
          <w:spacing w:val="20"/>
          <w:kern w:val="0"/>
          <w:sz w:val="30"/>
          <w:szCs w:val="30"/>
          <w:shd w:val="clear" w:fill="FFFFFF"/>
          <w:lang w:val="en-US" w:eastAsia="zh-CN" w:bidi="ar"/>
        </w:rPr>
        <w:t xml:space="preserve">    通过此次上门认证工作，不仅帮助辖区高龄老人解决了养老认证难题，还掌握了近期生活现状，更深化了便民服务宗旨，真正让群众见到实效。下一步，五福堂社区将持续拓宽服务内容，不断延伸服务范围，继续提高服务质量，努力打造让居民暖心、放心、安心的便民服务环境。</w:t>
      </w:r>
    </w:p>
    <w:p>
      <w:pPr>
        <w:keepNext w:val="0"/>
        <w:keepLines w:val="0"/>
        <w:widowControl/>
        <w:suppressLineNumbers w:val="0"/>
        <w:jc w:val="left"/>
        <w:rPr>
          <w:rFonts w:hint="eastAsia" w:ascii="仿宋" w:hAnsi="仿宋" w:eastAsia="仿宋" w:cs="仿宋"/>
          <w:kern w:val="0"/>
          <w:sz w:val="30"/>
          <w:szCs w:val="30"/>
          <w:lang w:val="en-US" w:eastAsia="zh-CN" w:bidi="ar"/>
        </w:rPr>
      </w:pPr>
      <w:r>
        <w:rPr>
          <w:rFonts w:hint="eastAsia" w:ascii="仿宋" w:hAnsi="仿宋" w:eastAsia="仿宋" w:cs="仿宋"/>
          <w:kern w:val="0"/>
          <w:sz w:val="30"/>
          <w:szCs w:val="30"/>
          <w:lang w:val="en-US" w:eastAsia="zh-CN" w:bidi="ar"/>
        </w:rPr>
        <w:drawing>
          <wp:inline distT="0" distB="0" distL="114300" distR="114300">
            <wp:extent cx="5255895" cy="3937000"/>
            <wp:effectExtent l="0" t="0" r="1905" b="0"/>
            <wp:docPr id="3" name="图片 3" descr="IMG_2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图片 3" descr="IMG_256"/>
                    <pic:cNvPicPr>
                      <a:picLocks noChangeAspect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5255895" cy="393700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keepNext w:val="0"/>
        <w:keepLines w:val="0"/>
        <w:widowControl/>
        <w:suppressLineNumbers w:val="0"/>
        <w:jc w:val="left"/>
        <w:rPr>
          <w:rFonts w:hint="eastAsia" w:ascii="仿宋" w:hAnsi="仿宋" w:eastAsia="仿宋" w:cs="仿宋"/>
          <w:kern w:val="0"/>
          <w:sz w:val="30"/>
          <w:szCs w:val="30"/>
          <w:lang w:val="en-US" w:eastAsia="zh-CN" w:bidi="ar"/>
        </w:rPr>
      </w:pPr>
    </w:p>
    <w:p>
      <w:pPr>
        <w:keepNext w:val="0"/>
        <w:keepLines w:val="0"/>
        <w:widowControl/>
        <w:suppressLineNumbers w:val="0"/>
        <w:jc w:val="left"/>
        <w:rPr>
          <w:rFonts w:hint="eastAsia" w:ascii="仿宋" w:hAnsi="仿宋" w:eastAsia="仿宋" w:cs="仿宋"/>
          <w:sz w:val="30"/>
          <w:szCs w:val="30"/>
        </w:rPr>
      </w:pPr>
      <w:bookmarkStart w:id="0" w:name="_GoBack"/>
      <w:bookmarkEnd w:id="0"/>
      <w:r>
        <w:rPr>
          <w:rFonts w:hint="eastAsia" w:ascii="仿宋" w:hAnsi="仿宋" w:eastAsia="仿宋" w:cs="仿宋"/>
          <w:kern w:val="0"/>
          <w:sz w:val="30"/>
          <w:szCs w:val="30"/>
          <w:bdr w:val="none" w:color="auto" w:sz="0" w:space="0"/>
          <w:lang w:val="en-US" w:eastAsia="zh-CN" w:bidi="ar"/>
        </w:rPr>
        <w:drawing>
          <wp:inline distT="0" distB="0" distL="114300" distR="114300">
            <wp:extent cx="5255895" cy="3937000"/>
            <wp:effectExtent l="0" t="0" r="1905" b="0"/>
            <wp:docPr id="4" name="图片 4" descr="IMG_25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图片 4" descr="IMG_257"/>
                    <pic:cNvPicPr>
                      <a:picLocks noChangeAspect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5255895" cy="393700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rPr>
          <w:rFonts w:hint="eastAsia" w:ascii="仿宋" w:hAnsi="仿宋" w:eastAsia="仿宋" w:cs="仿宋"/>
          <w:sz w:val="30"/>
          <w:szCs w:val="30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2EFF" w:usb1="C000247B" w:usb2="00000009" w:usb3="00000000" w:csb0="200001FF" w:csb1="00000000"/>
  </w:font>
  <w:font w:name="Microsoft YaHei UI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mNiMTJhNWY1ZDY2MjE5ZjIxNTRkOTFhMTViMWRhNWIifQ=="/>
  </w:docVars>
  <w:rsids>
    <w:rsidRoot w:val="00000000"/>
    <w:rsid w:val="483266D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jc w:val="left"/>
    </w:pPr>
    <w:rPr>
      <w:rFonts w:asciiTheme="minorHAnsi" w:hAnsiTheme="minorHAnsi" w:eastAsiaTheme="minorEastAsia" w:cstheme="minorBidi"/>
      <w:kern w:val="0"/>
      <w:sz w:val="24"/>
      <w:szCs w:val="24"/>
      <w:lang w:val="en-US" w:eastAsia="zh-CN" w:bidi="ar"/>
    </w:rPr>
  </w:style>
  <w:style w:type="paragraph" w:styleId="2">
    <w:name w:val="heading 1"/>
    <w:basedOn w:val="1"/>
    <w:next w:val="1"/>
    <w:qFormat/>
    <w:uiPriority w:val="0"/>
    <w:pPr>
      <w:spacing w:before="0" w:beforeAutospacing="1" w:after="0" w:afterAutospacing="1"/>
      <w:jc w:val="left"/>
    </w:pPr>
    <w:rPr>
      <w:rFonts w:hint="eastAsia" w:ascii="宋体" w:hAnsi="宋体" w:eastAsia="宋体" w:cs="宋体"/>
      <w:b/>
      <w:bCs/>
      <w:kern w:val="44"/>
      <w:sz w:val="48"/>
      <w:szCs w:val="48"/>
      <w:lang w:val="en-US" w:eastAsia="zh-CN" w:bidi="ar"/>
    </w:rPr>
  </w:style>
  <w:style w:type="character" w:default="1" w:styleId="5">
    <w:name w:val="Default Paragraph Font"/>
    <w:semiHidden/>
    <w:qFormat/>
    <w:uiPriority w:val="0"/>
  </w:style>
  <w:style w:type="table" w:default="1" w:styleId="4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Normal (Web)"/>
    <w:basedOn w:val="1"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</w:style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7" Type="http://schemas.openxmlformats.org/officeDocument/2006/relationships/image" Target="media/image4.jpeg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4" Type="http://schemas.openxmlformats.org/officeDocument/2006/relationships/image" Target="media/image1.jpe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3</Pages>
  <Words>0</Words>
  <Characters>0</Characters>
  <Lines>0</Lines>
  <Paragraphs>0</Paragraphs>
  <TotalTime>3</TotalTime>
  <ScaleCrop>false</ScaleCrop>
  <LinksUpToDate>false</LinksUpToDate>
  <CharactersWithSpaces>0</CharactersWithSpaces>
  <Application>WPS Office_12.1.0.16929_F1E327BC-269C-435d-A152-05C5408002CA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2024-07-05T01:48:26Z</dcterms:created>
  <dc:creator>Administrator</dc:creator>
  <cp:lastModifiedBy>Administrator</cp:lastModifiedBy>
  <dcterms:modified xsi:type="dcterms:W3CDTF">2024-07-05T01:51:51Z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2052-12.1.0.16929</vt:lpwstr>
  </property>
  <property fmtid="{D5CDD505-2E9C-101B-9397-08002B2CF9AE}" pid="3" name="ICV">
    <vt:lpwstr>44EFFC561C934A909049D3757B4BA252_12</vt:lpwstr>
  </property>
</Properties>
</file>