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EEC00">
      <w:pPr>
        <w:pStyle w:val="6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96"/>
        </w:rPr>
        <w:t>卫生健康信息</w:t>
      </w:r>
    </w:p>
    <w:p w14:paraId="35A3941C">
      <w:pPr>
        <w:pStyle w:val="6"/>
        <w:snapToGrid/>
        <w:spacing w:line="360" w:lineRule="auto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9F4DAF">
      <w:pPr>
        <w:pStyle w:val="6"/>
        <w:snapToGrid/>
        <w:spacing w:line="360" w:lineRule="auto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32 </w:t>
      </w:r>
      <w:r>
        <w:rPr>
          <w:rFonts w:hint="eastAsia" w:ascii="仿宋_GB2312" w:hAnsi="仿宋_GB2312" w:eastAsia="仿宋_GB2312" w:cs="仿宋_GB2312"/>
          <w:sz w:val="32"/>
          <w:szCs w:val="32"/>
        </w:rPr>
        <w:t>期）</w:t>
      </w:r>
    </w:p>
    <w:p w14:paraId="784F9034">
      <w:pPr>
        <w:pStyle w:val="6"/>
        <w:snapToGrid/>
        <w:spacing w:line="360" w:lineRule="auto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3765F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2"/>
          <w:u w:val="single"/>
        </w:rPr>
        <w:t xml:space="preserve">奈曼旗卫健系统党委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u w:val="single"/>
        </w:rPr>
        <w:t>奈曼旗卫健委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u w:val="single"/>
        </w:rPr>
        <w:t>20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24</w:t>
      </w:r>
      <w:r>
        <w:rPr>
          <w:rFonts w:hint="eastAsia" w:ascii="仿宋_GB2312" w:eastAsia="仿宋_GB2312"/>
          <w:sz w:val="32"/>
          <w:u w:val="single"/>
        </w:rPr>
        <w:t>年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3月26</w:t>
      </w:r>
      <w:r>
        <w:rPr>
          <w:rFonts w:hint="eastAsia" w:ascii="仿宋_GB2312" w:eastAsia="仿宋_GB2312"/>
          <w:sz w:val="32"/>
          <w:u w:val="single"/>
        </w:rPr>
        <w:t>日</w:t>
      </w:r>
    </w:p>
    <w:p w14:paraId="349B4C3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奈曼旗卫健委召开全旗卫生健康系统</w:t>
      </w:r>
    </w:p>
    <w:p w14:paraId="1811227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优化营商环境工作推进会</w:t>
      </w:r>
    </w:p>
    <w:p w14:paraId="66996C08">
      <w:pPr>
        <w:ind w:firstLine="672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</w:p>
    <w:p w14:paraId="179B3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为切实做好2024年优化营商环境工作，3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日下午，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奈曼旗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卫健委组织召开卫生健康系统优化营商环境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工作推进会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，会议由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卫健委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副主任孟繁彦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主持，委机关各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室负责人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优化营商办公室成员参加会议。</w:t>
      </w:r>
    </w:p>
    <w:p w14:paraId="101A6D1C">
      <w:pP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322570" cy="3185795"/>
            <wp:effectExtent l="0" t="0" r="11430" b="14605"/>
            <wp:docPr id="3" name="图片 3" descr="2b862145024eaea5f4a396979e16b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b862145024eaea5f4a396979e16be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2570" cy="318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89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会上，解读了2024年优化营商环境创新突破年重点任务7项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宜居环境-公共医疗指标任务15项，对下一步优化营商环境工作进行在安排、再部署，各股室负责人分别汇报了各自工作开展情况，并就几项优化营商环境重点工作进行了交流，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  <w:t>为今后做好营商环境工作打下坚实基础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。</w:t>
      </w:r>
    </w:p>
    <w:p w14:paraId="4A6A9246">
      <w:pPr>
        <w:ind w:firstLine="672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会议充分肯定了奈曼旗卫生健康系统在2023年优化营商环境工作中取得的进步，同时指出了营商环境工作目前存在的问题和不足。各股室要高度重视优化营商环境工作，积极配合开展相关事项。准确把握优化营商环境工作新要求，迅速行动，认真完成旗营商办及市卫健委交办的重要任务，采取切实有效的措施，合力推进卫健系统优化营商环境工作抓实抓细见成效。</w:t>
      </w:r>
    </w:p>
    <w:p w14:paraId="5107435C">
      <w:pPr>
        <w:ind w:firstLine="672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</w:p>
    <w:p w14:paraId="1F8579EF">
      <w:pPr>
        <w:ind w:firstLine="672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</w:p>
    <w:p w14:paraId="452F3E54">
      <w:pPr>
        <w:ind w:firstLine="672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</w:p>
    <w:p w14:paraId="36ED5662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供稿：卫健委赵志宇</w:t>
      </w:r>
    </w:p>
    <w:p w14:paraId="360C09C2"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审核：卫健委孟繁彦</w:t>
      </w:r>
    </w:p>
    <w:p w14:paraId="220F4404">
      <w:pPr>
        <w:pStyle w:val="2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终审：卫健委刘海燕</w:t>
      </w:r>
    </w:p>
    <w:p w14:paraId="1F71A34A">
      <w:pPr>
        <w:ind w:firstLine="672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jUwMDdmZjNlYTZlZjMzYTg5YThmMDRiYmUxMDkifQ=="/>
  </w:docVars>
  <w:rsids>
    <w:rsidRoot w:val="76F2511D"/>
    <w:rsid w:val="10CC6F17"/>
    <w:rsid w:val="171E4FCB"/>
    <w:rsid w:val="270435D6"/>
    <w:rsid w:val="27B75799"/>
    <w:rsid w:val="3AB67668"/>
    <w:rsid w:val="46244EF1"/>
    <w:rsid w:val="56E6410F"/>
    <w:rsid w:val="596516D3"/>
    <w:rsid w:val="6E8857B2"/>
    <w:rsid w:val="76F2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0"/>
    <w:basedOn w:val="1"/>
    <w:autoRedefine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475</Characters>
  <Lines>0</Lines>
  <Paragraphs>0</Paragraphs>
  <TotalTime>98</TotalTime>
  <ScaleCrop>false</ScaleCrop>
  <LinksUpToDate>false</LinksUpToDate>
  <CharactersWithSpaces>483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2023-04-11T07:09:00Z</dcterms:created>
  <dc:creator>齊夢妮</dc:creator>
  <cp:lastModifiedBy>预则立</cp:lastModifiedBy>
  <cp:lastPrinted>2024-03-25T08:22:00Z</cp:lastPrinted>
  <dcterms:modified xsi:type="dcterms:W3CDTF">2024-08-14T02:25:09Z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7FFEA777B0E044DF8E6AFCB32A14C412_13</vt:lpwstr>
  </property>
</Properties>
</file>