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D27D"/>
    <w:p w14:paraId="7BF91AB6">
      <w:pPr>
        <w:rPr>
          <w:sz w:val="44"/>
          <w:szCs w:val="44"/>
        </w:rPr>
      </w:pPr>
      <w:r>
        <w:rPr>
          <w:rFonts w:hint="eastAsia"/>
          <w:b/>
          <w:bCs/>
          <w:sz w:val="24"/>
          <w:szCs w:val="24"/>
          <w:lang w:eastAsia="zh-CN"/>
        </w:rPr>
        <w:t>奈曼旗市场监督管理局关于对全通货栈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对于属于强制检定的计量器具未检定</w:t>
      </w:r>
      <w:r>
        <w:rPr>
          <w:rFonts w:hint="eastAsia"/>
          <w:b/>
          <w:bCs/>
          <w:sz w:val="24"/>
          <w:szCs w:val="24"/>
          <w:lang w:eastAsia="zh-CN"/>
        </w:rPr>
        <w:t>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67D9AC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428B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4165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110784C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1D4E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80B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奈曼旗青龙山镇全通货栈</w:t>
            </w:r>
          </w:p>
        </w:tc>
      </w:tr>
      <w:tr w14:paraId="7FDE88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E1CA5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2548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</w:rPr>
              <w:t>92150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525MA0R68JP1R</w:t>
            </w:r>
          </w:p>
        </w:tc>
      </w:tr>
      <w:tr w14:paraId="61B110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1D602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4F681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孟范丽</w:t>
            </w:r>
          </w:p>
        </w:tc>
      </w:tr>
      <w:tr w14:paraId="67238F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F5E3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0CA76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690098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2CEF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9A35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6月24日</w:t>
            </w:r>
          </w:p>
        </w:tc>
      </w:tr>
      <w:tr w14:paraId="14618F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15F84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5FB6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7CBB01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6052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处罚事由：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6B86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对于属于强制检定的计量器具未检定</w:t>
            </w:r>
          </w:p>
        </w:tc>
      </w:tr>
      <w:tr w14:paraId="18C75D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41F6B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FE6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依据《中华人民共和国计量法》第二十五条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和《计量</w:t>
            </w:r>
            <w:r>
              <w:rPr>
                <w:rFonts w:ascii="仿宋" w:hAnsi="仿宋" w:eastAsia="仿宋" w:cs="仿宋"/>
                <w:sz w:val="24"/>
                <w:szCs w:val="24"/>
              </w:rPr>
              <w:t>违法行为处罚细则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》第十一条第二项</w:t>
            </w:r>
          </w:p>
        </w:tc>
      </w:tr>
      <w:tr w14:paraId="7BC698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61A9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2F0B574"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E3141D7">
            <w:pPr>
              <w:ind w:left="0" w:leftChars="0" w:right="0" w:rightChars="0" w:firstLine="0" w:firstLine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罚款300.00元。</w:t>
            </w:r>
          </w:p>
        </w:tc>
      </w:tr>
      <w:tr w14:paraId="6716AAC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20F0A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D9BB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奈市监处罚〔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  <w:lang w:val="en-US" w:eastAsia="zh-CN"/>
              </w:rPr>
              <w:t>13011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号</w:t>
            </w:r>
          </w:p>
        </w:tc>
      </w:tr>
      <w:tr w14:paraId="512CEC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A558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37E7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41FB3CD4"/>
    <w:p w14:paraId="48009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C9A35CF"/>
    <w:p w14:paraId="1370FF5C"/>
    <w:p w14:paraId="4E1B18A5"/>
    <w:p w14:paraId="36E39A55"/>
    <w:p w14:paraId="6687D1CE"/>
    <w:p w14:paraId="18E74CD7"/>
    <w:p w14:paraId="66C87AD6"/>
    <w:p w14:paraId="6E30E5A6"/>
    <w:p w14:paraId="56CD4EA7"/>
    <w:p w14:paraId="7ACF0253"/>
    <w:p w14:paraId="397F4B4D"/>
    <w:p w14:paraId="126C472B"/>
    <w:p w14:paraId="2546D479"/>
    <w:p w14:paraId="643B3BDD"/>
    <w:p w14:paraId="10EF4E5C"/>
    <w:p w14:paraId="02AABD9D"/>
    <w:p w14:paraId="413DAE6E"/>
    <w:p w14:paraId="367785F6"/>
    <w:p w14:paraId="5936B77B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0EFAA02E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22B4359D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665836CE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211B6756">
      <w:bookmarkStart w:id="0" w:name="_GoBack"/>
      <w:bookmarkEnd w:id="0"/>
    </w:p>
    <w:p w14:paraId="78381D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FF8A5B7"/>
    <w:p w14:paraId="7BF54D47"/>
    <w:p w14:paraId="4CBD27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FBA036D"/>
    <w:rsid w:val="14A92A3D"/>
    <w:rsid w:val="14F75772"/>
    <w:rsid w:val="156262CE"/>
    <w:rsid w:val="16942409"/>
    <w:rsid w:val="1B803580"/>
    <w:rsid w:val="1DE85DCF"/>
    <w:rsid w:val="2014753F"/>
    <w:rsid w:val="207C0EBA"/>
    <w:rsid w:val="22903D7B"/>
    <w:rsid w:val="23AF6833"/>
    <w:rsid w:val="3BB5440F"/>
    <w:rsid w:val="3CA628B2"/>
    <w:rsid w:val="47A86609"/>
    <w:rsid w:val="49757396"/>
    <w:rsid w:val="4CC12FFC"/>
    <w:rsid w:val="4EA3188F"/>
    <w:rsid w:val="535A7125"/>
    <w:rsid w:val="5CD672F4"/>
    <w:rsid w:val="5D0C4E28"/>
    <w:rsid w:val="60C60781"/>
    <w:rsid w:val="631D465A"/>
    <w:rsid w:val="75F76693"/>
    <w:rsid w:val="7BC3669A"/>
    <w:rsid w:val="7C4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1433</Characters>
  <Lines>0</Lines>
  <Paragraphs>0</Paragraphs>
  <TotalTime>15</TotalTime>
  <ScaleCrop>false</ScaleCrop>
  <LinksUpToDate>false</LinksUpToDate>
  <CharactersWithSpaces>1438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2024-07-31T01:36:56Z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823907A0F5EF4431ADFE4D37BCFE1DDC_13</vt:lpwstr>
  </property>
</Properties>
</file>