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 w:hint="eastAsia"/>
          <w:b/>
          <w:color w:val="000000"/>
          <w:sz w:val="36"/>
          <w:szCs w:val="24"/>
          <w:highlight w:val="white"/>
          <w:lang w:val="zh-CN"/>
        </w:rPr>
      </w:pPr>
      <w:r>
        <w:rPr>
          <w:rFonts w:ascii="宋体" w:hAnsi="宋体" w:hint="eastAsia"/>
          <w:b/>
          <w:color w:val="000000"/>
          <w:sz w:val="36"/>
          <w:szCs w:val="24"/>
          <w:highlight w:val="white"/>
          <w:lang w:val="zh-CN"/>
        </w:rPr>
        <w:t>青龙山镇</w:t>
      </w:r>
      <w:r>
        <w:rPr>
          <w:rFonts w:ascii="宋体" w:hAnsi="宋体" w:hint="eastAsia"/>
          <w:b/>
          <w:color w:val="000000"/>
          <w:sz w:val="36"/>
          <w:szCs w:val="24"/>
          <w:highlight w:val="white"/>
          <w:u w:val="single"/>
          <w:lang w:val="en-US" w:eastAsia="zh-CN"/>
        </w:rPr>
        <w:t xml:space="preserve">  寒山  </w:t>
      </w:r>
      <w:r>
        <w:rPr>
          <w:rFonts w:ascii="宋体" w:hAnsi="宋体" w:hint="eastAsia"/>
          <w:b/>
          <w:color w:val="000000"/>
          <w:sz w:val="36"/>
          <w:szCs w:val="24"/>
          <w:highlight w:val="white"/>
          <w:lang w:val="zh-CN"/>
        </w:rPr>
        <w:t>村防火应急预案</w:t>
      </w:r>
    </w:p>
    <w:p>
      <w:pPr>
        <w:pStyle w:val="style0"/>
        <w:jc w:val="center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b/>
          <w:color w:val="000000"/>
          <w:sz w:val="36"/>
          <w:szCs w:val="24"/>
          <w:highlight w:val="white"/>
          <w:lang w:val="en-US" w:eastAsia="zh-CN"/>
        </w:rPr>
        <w:t>2024.3</w:t>
      </w:r>
    </w:p>
    <w:p>
      <w:pPr>
        <w:pStyle w:val="style0"/>
        <w:ind w:firstLine="643" w:firstLineChars="200"/>
        <w:jc w:val="left"/>
        <w:rPr>
          <w:rFonts w:ascii="宋体" w:eastAsia="宋体" w:hAnsi="宋体" w:hint="eastAsia"/>
          <w:b/>
          <w:color w:val="000000"/>
          <w:sz w:val="32"/>
          <w:szCs w:val="24"/>
          <w:highlight w:val="white"/>
          <w:lang w:val="en-US" w:eastAsia="zh-CN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一、</w:t>
      </w: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en-US" w:eastAsia="zh-CN"/>
        </w:rPr>
        <w:t>总则</w:t>
      </w:r>
    </w:p>
    <w:p>
      <w:pPr>
        <w:pStyle w:val="style0"/>
        <w:ind w:firstLine="643" w:firstLineChars="200"/>
        <w:jc w:val="left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1、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编制目的</w:t>
      </w:r>
    </w:p>
    <w:p>
      <w:pPr>
        <w:pStyle w:val="style0"/>
        <w:ind w:firstLine="640" w:firstLineChars="200"/>
        <w:jc w:val="left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为建立健全森林草原火灾应急处置工作机制，依法有力有序有效地实施森林草原火灾应急处置，最大程度减少森林草原火灾及其造成人员伤亡和财产损失，保护森林草原资源，维护生态安全，特制定本预案。</w:t>
      </w:r>
    </w:p>
    <w:p>
      <w:pPr>
        <w:pStyle w:val="style0"/>
        <w:ind w:firstLine="643" w:firstLineChars="200"/>
        <w:jc w:val="left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2、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指导思想</w:t>
      </w:r>
    </w:p>
    <w:p>
      <w:pPr>
        <w:pStyle w:val="style0"/>
        <w:ind w:firstLine="640" w:firstLineChars="20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cs="宋体" w:eastAsia="宋体" w:hAnsi="宋体" w:hint="eastAsia"/>
          <w:sz w:val="32"/>
          <w:szCs w:val="32"/>
        </w:rPr>
        <w:t>以习近平生态文明思想的政治要求和党的二十大精神为指导，认真贯彻“预防为主、积极消灭、防抗救相结合”的防灭火方针，加强防范化解重大火灾风险，全面落实预防措施，充分做好扑火各项准备，一旦发生火灾，各</w:t>
      </w:r>
      <w:r>
        <w:rPr>
          <w:rFonts w:ascii="宋体" w:cs="宋体" w:hAnsi="宋体" w:hint="eastAsia"/>
          <w:sz w:val="32"/>
          <w:szCs w:val="32"/>
          <w:lang w:val="en-US" w:eastAsia="zh-CN"/>
        </w:rPr>
        <w:t>村屯</w:t>
      </w:r>
      <w:r>
        <w:rPr>
          <w:rFonts w:ascii="宋体" w:cs="宋体" w:eastAsia="宋体" w:hAnsi="宋体" w:hint="eastAsia"/>
          <w:sz w:val="32"/>
          <w:szCs w:val="32"/>
        </w:rPr>
        <w:t>密切配合，通力协作，做到反应迅速、组织有序、以人为本、科学扑救，确保“打早、打小、打了”，杜绝人员伤亡事故发生，最大限度地减少火灾损失。</w:t>
      </w: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 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二、组织指挥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1、建立村级防火指挥体系</w:t>
      </w:r>
    </w:p>
    <w:p>
      <w:pPr>
        <w:pStyle w:val="style0"/>
        <w:spacing w:after="75" w:lineRule="atLeast" w:line="700"/>
        <w:ind w:firstLine="63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村防火指挥机构由村党支部书记任指挥，成员由支委、村委人员组成，并明确职责分工。各成员分片包干，做好村屯防火重点区域的监督和巡查工作，并按职责分工配合组织指挥好本村监测预警安置等工作。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2、领导组及成员的职责  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组长：主要职责是拟订全村防火的应急预案，及时掌握全村火情，并组织实施防火抢险及减灾措施，统一调控和调度各组力量，做好防火管理工作，组织灾后处置，并做好与上级部门的有关协调沟通工作。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成员：（1）维护社会治安秩序，依法打击造谣惑众，以及违法犯罪活动，协助有关部门妥善处置因防火引发的群体性治安事件，协助组织群众从危险地区安全撤离或转移。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（2）负责组织、协调受灾群众的生活求助，管理、分配救灾物资并监督检查其使用情况，组织、指导和开展救灾物资准备等工作。广播人员负责广播防火知识，并及时通知村民做好防火各项准备。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（3负责转移受灾群众，调度车辆，保证人、车秩序。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（4）负责村内、外用火工作，及时调动人员、车辆，保证村内无重大火灾隐患，保证村民人生财产安全。</w:t>
      </w:r>
    </w:p>
    <w:p>
      <w:pPr>
        <w:pStyle w:val="style0"/>
        <w:numPr>
          <w:ilvl w:val="0"/>
          <w:numId w:val="0"/>
        </w:numPr>
        <w:ind w:firstLine="643" w:firstLineChars="200"/>
        <w:jc w:val="left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三、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火灾扑救</w:t>
      </w:r>
    </w:p>
    <w:p>
      <w:pPr>
        <w:pStyle w:val="style0"/>
        <w:spacing w:after="75" w:lineRule="atLeast" w:line="700"/>
        <w:ind w:firstLine="630"/>
        <w:jc w:val="left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hAnsi="宋体" w:hint="eastAsia"/>
          <w:sz w:val="32"/>
          <w:szCs w:val="32"/>
          <w:lang w:val="en-US" w:eastAsia="zh-CN"/>
        </w:rPr>
        <w:t>1、</w:t>
      </w:r>
      <w:r>
        <w:rPr>
          <w:rFonts w:ascii="宋体" w:cs="宋体" w:eastAsia="宋体" w:hAnsi="宋体" w:hint="eastAsia"/>
          <w:sz w:val="32"/>
          <w:szCs w:val="32"/>
        </w:rPr>
        <w:t>发生火灾后，要立即组建扑救指挥部，统一指挥调动队伍前往扑火，并迅速上报，参加的单位及人员必须服从统一指挥，不能擅自行动。涉及电力设施、线路引发火灾的情况或火灾现场存在危险的电力设施易发生漏电、短路等情况时，要及时与电力部门取得联系，进行断电处理，防止对火灾扑救人员二次伤害。</w:t>
      </w:r>
    </w:p>
    <w:p>
      <w:pPr>
        <w:pStyle w:val="style0"/>
        <w:ind w:firstLine="640" w:firstLineChars="200"/>
        <w:jc w:val="left"/>
        <w:rPr>
          <w:rFonts w:ascii="宋体" w:cs="宋体" w:eastAsia="宋体" w:hAnsi="宋体" w:hint="eastAsia"/>
          <w:b/>
          <w:bCs/>
          <w:sz w:val="32"/>
          <w:szCs w:val="32"/>
        </w:rPr>
      </w:pPr>
      <w:r>
        <w:rPr>
          <w:rFonts w:ascii="宋体" w:cs="宋体" w:hAnsi="宋体" w:hint="eastAsia"/>
          <w:sz w:val="32"/>
          <w:szCs w:val="32"/>
          <w:lang w:val="en-US" w:eastAsia="zh-CN"/>
        </w:rPr>
        <w:t>四、</w:t>
      </w:r>
      <w:r>
        <w:rPr>
          <w:rFonts w:ascii="宋体" w:cs="宋体" w:eastAsia="宋体" w:hAnsi="宋体" w:hint="eastAsia"/>
          <w:b/>
          <w:bCs/>
          <w:sz w:val="32"/>
          <w:szCs w:val="32"/>
        </w:rPr>
        <w:t>转移安置人员及救治伤员</w:t>
      </w:r>
    </w:p>
    <w:p>
      <w:pPr>
        <w:pStyle w:val="style0"/>
        <w:ind w:firstLine="640" w:firstLineChars="200"/>
        <w:jc w:val="left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rFonts w:ascii="宋体" w:cs="宋体" w:eastAsia="宋体" w:hAnsi="宋体" w:hint="eastAsia"/>
          <w:sz w:val="32"/>
          <w:szCs w:val="32"/>
        </w:rPr>
        <w:t>当居民点，人员密售区受到森林草原火灾威胁时，及时采取有效阻火措放，制定紧急疏散方案，有组织、有秩序地及时疏散居民、受威胁人员，妥善做好转移群众安置工作，确保人民群众生命安全。有伤员时，迅速将受伤人易送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卫生院</w:t>
      </w:r>
      <w:r>
        <w:rPr>
          <w:rFonts w:ascii="宋体" w:cs="宋体" w:eastAsia="宋体" w:hAnsi="宋体" w:hint="eastAsia"/>
          <w:sz w:val="32"/>
          <w:szCs w:val="32"/>
        </w:rPr>
        <w:t>治疗，必要时对重伤员实施异地救治。视情派出卫生应急队伍赶赴火灾发生地，成立临时医院或医疗点，实施现场救治。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四、应急响应</w:t>
      </w:r>
    </w:p>
    <w:p>
      <w:pPr>
        <w:pStyle w:val="style0"/>
        <w:spacing w:after="75" w:lineRule="atLeast" w:line="700"/>
        <w:ind w:firstLine="630"/>
        <w:jc w:val="left"/>
        <w:rPr>
          <w:rFonts w:ascii="Times New Roman" w:eastAsia="Times New Roman" w:hAnsi="Times New Roman" w:hint="default"/>
          <w:color w:val="000000"/>
          <w:sz w:val="27"/>
          <w:szCs w:val="24"/>
          <w:highlight w:val="white"/>
          <w:lang w:val="en-US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当村防火指挥部成员要保持通讯</w:t>
      </w:r>
      <w:r>
        <w:rPr>
          <w:rFonts w:ascii="宋体" w:hAnsi="宋体" w:hint="eastAsia"/>
          <w:color w:val="000000"/>
          <w:sz w:val="32"/>
          <w:szCs w:val="24"/>
          <w:highlight w:val="white"/>
          <w:lang w:val="en-US" w:eastAsia="zh-CN"/>
        </w:rPr>
        <w:t>24小时</w:t>
      </w: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畅通，村防火抢险人员及抢险车辆接到防火指令要及时到位，并听从指挥部相应指挥调动，保障人民群众生命财产安全。</w:t>
      </w:r>
    </w:p>
    <w:p>
      <w:pPr>
        <w:pStyle w:val="style0"/>
        <w:spacing w:after="75" w:lineRule="atLeast" w:line="700"/>
        <w:ind w:firstLine="630"/>
        <w:jc w:val="left"/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</w:pP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五、</w:t>
      </w:r>
      <w:r>
        <w:rPr>
          <w:rFonts w:ascii="宋体" w:hAnsi="宋体" w:hint="eastAsia"/>
          <w:b/>
          <w:color w:val="000000"/>
          <w:sz w:val="32"/>
          <w:szCs w:val="24"/>
          <w:highlight w:val="white"/>
          <w:u w:val="single"/>
          <w:lang w:val="zh-CN"/>
        </w:rPr>
        <w:t xml:space="preserve">    寒山    </w:t>
      </w: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zh-CN"/>
        </w:rPr>
        <w:t>村防火工作领导小组</w:t>
      </w: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组  长：杨金香</w:t>
      </w: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成</w:t>
      </w:r>
      <w:r>
        <w:rPr>
          <w:rFonts w:ascii="宋体" w:hAnsi="宋体" w:hint="eastAsia"/>
          <w:color w:val="000000"/>
          <w:sz w:val="32"/>
          <w:szCs w:val="24"/>
          <w:highlight w:val="white"/>
          <w:lang w:val="en-US" w:eastAsia="zh-CN"/>
        </w:rPr>
        <w:t xml:space="preserve">    </w:t>
      </w: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>员：徐佐涛、嵇增学、崔乔民、孙士春、杨赛丰</w:t>
      </w:r>
    </w:p>
    <w:p>
      <w:pPr>
        <w:pStyle w:val="style0"/>
        <w:spacing w:after="75" w:lineRule="atLeast" w:line="700"/>
        <w:jc w:val="left"/>
        <w:rPr>
          <w:rFonts w:ascii="宋体" w:eastAsia="宋体" w:hAnsi="宋体" w:hint="default"/>
          <w:color w:val="000000"/>
          <w:sz w:val="32"/>
          <w:szCs w:val="24"/>
          <w:highlight w:val="white"/>
          <w:lang w:val="en-US" w:eastAsia="zh-CN"/>
        </w:rPr>
      </w:pPr>
      <w:r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  <w:t xml:space="preserve">    </w:t>
      </w:r>
      <w:r>
        <w:rPr>
          <w:rFonts w:ascii="宋体" w:hAnsi="宋体" w:hint="eastAsia"/>
          <w:color w:val="000000"/>
          <w:sz w:val="32"/>
          <w:szCs w:val="24"/>
          <w:highlight w:val="white"/>
          <w:lang w:val="en-US" w:eastAsia="zh-CN"/>
        </w:rPr>
        <w:t>六、</w:t>
      </w:r>
      <w:r>
        <w:rPr>
          <w:rFonts w:ascii="宋体" w:hAnsi="宋体" w:hint="eastAsia"/>
          <w:b/>
          <w:color w:val="000000"/>
          <w:sz w:val="32"/>
          <w:szCs w:val="24"/>
          <w:highlight w:val="white"/>
          <w:lang w:val="en-US" w:eastAsia="zh-CN"/>
        </w:rPr>
        <w:t>防火工作职责</w:t>
      </w:r>
    </w:p>
    <w:p>
      <w:pPr>
        <w:pStyle w:val="style0"/>
        <w:spacing w:after="75" w:lineRule="atLeast" w:line="700"/>
        <w:ind w:firstLine="640" w:firstLineChars="2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  <w:r>
        <w:rPr>
          <w:rFonts w:ascii="宋体" w:cs="宋体" w:eastAsia="宋体" w:hAnsi="宋体" w:hint="eastAsia"/>
          <w:sz w:val="32"/>
          <w:szCs w:val="32"/>
        </w:rPr>
        <w:t>在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清明、</w:t>
      </w:r>
      <w:r>
        <w:rPr>
          <w:rFonts w:ascii="宋体" w:cs="宋体" w:eastAsia="宋体" w:hAnsi="宋体" w:hint="eastAsia"/>
          <w:sz w:val="32"/>
          <w:szCs w:val="32"/>
        </w:rPr>
        <w:t>五一、十一等重要节假日期间，要开展</w:t>
      </w:r>
      <w:r>
        <w:rPr>
          <w:rFonts w:ascii="宋体" w:cs="宋体" w:eastAsia="宋体" w:hAnsi="宋体" w:hint="eastAsia"/>
          <w:sz w:val="32"/>
          <w:szCs w:val="32"/>
          <w:lang w:eastAsia="zh-CN"/>
        </w:rPr>
        <w:t>森林草原防火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日常巡逻</w:t>
      </w:r>
      <w:r>
        <w:rPr>
          <w:rFonts w:ascii="宋体" w:cs="宋体" w:eastAsia="宋体" w:hAnsi="宋体" w:hint="eastAsia"/>
          <w:sz w:val="32"/>
          <w:szCs w:val="32"/>
        </w:rPr>
        <w:t>检查，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安排专人严格执行24小时防火值班，</w:t>
      </w:r>
      <w:r>
        <w:rPr>
          <w:rFonts w:ascii="宋体" w:cs="宋体" w:hAnsi="宋体" w:hint="eastAsia"/>
          <w:sz w:val="32"/>
          <w:szCs w:val="32"/>
          <w:lang w:val="en-US" w:eastAsia="zh-CN"/>
        </w:rPr>
        <w:t>安排护林员每日两次到防火地块巡逻，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辖区内防火重点区域有专人值守，严禁野外用火，做到责任到</w:t>
      </w:r>
      <w:r>
        <w:rPr>
          <w:rFonts w:ascii="宋体" w:cs="宋体" w:hAnsi="宋体" w:hint="eastAsia"/>
          <w:sz w:val="32"/>
          <w:szCs w:val="32"/>
          <w:lang w:val="en-US" w:eastAsia="zh-CN"/>
        </w:rPr>
        <w:t>林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、责任到坟、责任到人，发现问题和隐患要及时采取措施，常态化监督</w:t>
      </w:r>
      <w:r>
        <w:rPr>
          <w:rFonts w:ascii="宋体" w:cs="宋体" w:eastAsia="宋体" w:hAnsi="宋体" w:hint="eastAsia"/>
          <w:sz w:val="32"/>
          <w:szCs w:val="32"/>
          <w:lang w:eastAsia="zh-CN"/>
        </w:rPr>
        <w:t>森林草原防火</w:t>
      </w:r>
      <w:r>
        <w:rPr>
          <w:rFonts w:ascii="宋体" w:cs="宋体" w:eastAsia="宋体" w:hAnsi="宋体" w:hint="eastAsia"/>
          <w:sz w:val="32"/>
          <w:szCs w:val="32"/>
        </w:rPr>
        <w:t>违法行为。</w:t>
      </w: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tbl>
      <w:tblPr>
        <w:tblStyle w:val="style105"/>
        <w:tblW w:w="0" w:type="auto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762"/>
        <w:gridCol w:w="3550"/>
      </w:tblGrid>
      <w:tr>
        <w:trPr>
          <w:trHeight w:val="1662" w:hRule="atLeast"/>
        </w:trPr>
        <w:tc>
          <w:tcPr>
            <w:tcW w:w="81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u w:val="single"/>
                <w:lang w:val="en-US" w:eastAsia="zh-CN"/>
              </w:rPr>
              <w:t xml:space="preserve">   寒山    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lang w:val="zh-CN"/>
              </w:rPr>
              <w:t>村防火抢险队员名单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序号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姓名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电话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  <w:r>
              <w:rPr>
                <w:rFonts w:ascii="仿宋" w:eastAsia="仿宋" w:hAnsi="仿宋" w:hint="default"/>
                <w:color w:val="000000"/>
                <w:sz w:val="36"/>
                <w:szCs w:val="24"/>
                <w:lang w:val="en-US"/>
              </w:rPr>
              <w:t>1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徐佐涛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15750579600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  <w:r>
              <w:rPr>
                <w:rFonts w:ascii="仿宋" w:eastAsia="仿宋" w:hAnsi="仿宋" w:hint="default"/>
                <w:color w:val="000000"/>
                <w:sz w:val="36"/>
                <w:szCs w:val="24"/>
                <w:lang w:val="en-US"/>
              </w:rPr>
              <w:t>2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嵇增学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13734758165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  <w:r>
              <w:rPr>
                <w:rFonts w:ascii="仿宋" w:eastAsia="仿宋" w:hAnsi="仿宋" w:hint="default"/>
                <w:color w:val="000000"/>
                <w:sz w:val="36"/>
                <w:szCs w:val="24"/>
                <w:lang w:val="en-US"/>
              </w:rPr>
              <w:t>3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孙士春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13015131417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杨赛丰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13664013626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张友明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  <w:t>13722058381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杨久元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13789556392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徐祥见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15144961387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嵇增财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18747845463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崔乔民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13947509618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张恩祥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15849526803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11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毕来金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left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  <w:t>15247573965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12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徐海剑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15047564988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13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14</w:t>
            </w: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</w:pPr>
          </w:p>
        </w:tc>
      </w:tr>
    </w:tbl>
    <w:p>
      <w:pPr>
        <w:pStyle w:val="style0"/>
        <w:spacing w:after="75" w:lineRule="atLeast" w:line="700"/>
        <w:jc w:val="left"/>
        <w:rPr>
          <w:rFonts w:ascii="宋体" w:hAnsi="宋体" w:hint="eastAsia"/>
          <w:color w:val="000000"/>
          <w:sz w:val="32"/>
          <w:szCs w:val="24"/>
          <w:highlight w:val="white"/>
          <w:lang w:val="zh-CN"/>
        </w:rPr>
      </w:pPr>
    </w:p>
    <w:p>
      <w:pPr>
        <w:pStyle w:val="style0"/>
        <w:rPr/>
      </w:pPr>
    </w:p>
    <w:tbl>
      <w:tblPr>
        <w:tblStyle w:val="style105"/>
        <w:tblW w:w="8178" w:type="dxa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762"/>
        <w:gridCol w:w="3550"/>
      </w:tblGrid>
      <w:tr>
        <w:trPr>
          <w:trHeight w:val="600" w:hRule="atLeast"/>
        </w:trPr>
        <w:tc>
          <w:tcPr>
            <w:tcW w:w="817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u w:val="single"/>
                <w:lang w:val="en-US" w:eastAsia="zh-CN"/>
              </w:rPr>
              <w:t>寒山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u w:val="single"/>
                <w:lang w:val="zh-CN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lang w:val="zh-CN"/>
              </w:rPr>
              <w:t>村防火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lang w:val="en-US" w:eastAsia="zh-CN"/>
              </w:rPr>
              <w:t>巡逻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lang w:val="zh-CN"/>
              </w:rPr>
              <w:t>队员名单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 w:hint="eastAsia"/>
                <w:color w:val="auto"/>
                <w:kern w:val="2"/>
                <w:sz w:val="22"/>
                <w:szCs w:val="24"/>
                <w:lang w:val="en-US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序号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 w:hint="eastAsia"/>
                <w:color w:val="auto"/>
                <w:kern w:val="2"/>
                <w:sz w:val="22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姓名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 w:hint="eastAsia"/>
                <w:color w:val="auto"/>
                <w:kern w:val="2"/>
                <w:sz w:val="22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电话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徐佐涛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15750579600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嵇增学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13734758165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孙士春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13015131417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嵇增财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18747845463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崔乔民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36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13947509618</w:t>
            </w: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05"/>
        <w:tblpPr w:leftFromText="180" w:rightFromText="180" w:topFromText="0" w:bottomFromText="0" w:vertAnchor="text" w:horzAnchor="page" w:tblpX="1908" w:tblpY="26"/>
        <w:tblOverlap w:val="never"/>
        <w:tblW w:w="82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90"/>
        <w:gridCol w:w="2265"/>
        <w:gridCol w:w="3075"/>
      </w:tblGrid>
      <w:tr>
        <w:trPr>
          <w:trHeight w:val="600" w:hRule="atLeast"/>
        </w:trPr>
        <w:tc>
          <w:tcPr>
            <w:tcW w:w="8250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u w:val="single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u w:val="single"/>
                <w:lang w:val="en-US" w:eastAsia="zh-CN"/>
              </w:rPr>
              <w:t xml:space="preserve">   寒山      </w:t>
            </w:r>
            <w:r>
              <w:rPr>
                <w:rFonts w:ascii="仿宋" w:eastAsia="仿宋" w:hAnsi="仿宋" w:hint="eastAsia"/>
                <w:b/>
                <w:color w:val="000000"/>
                <w:sz w:val="52"/>
                <w:szCs w:val="24"/>
                <w:lang w:val="en-US" w:eastAsia="zh-CN"/>
              </w:rPr>
              <w:t>村防火责任人落实地块名单</w:t>
            </w: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 w:hint="eastAsia"/>
                <w:color w:val="auto"/>
                <w:kern w:val="2"/>
                <w:sz w:val="22"/>
                <w:szCs w:val="24"/>
                <w:lang w:val="en-US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zh-CN"/>
              </w:rPr>
              <w:t>序号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 w:hint="eastAsia"/>
                <w:color w:val="auto"/>
                <w:kern w:val="2"/>
                <w:sz w:val="22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防火地块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Times New Roman" w:eastAsia="宋体" w:hAnsi="宋体" w:hint="default"/>
                <w:color w:val="auto"/>
                <w:kern w:val="2"/>
                <w:sz w:val="22"/>
                <w:szCs w:val="24"/>
                <w:lang w:val="en-US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防火责任人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 w:hint="default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4"/>
                <w:lang w:val="en-US" w:eastAsia="zh-CN"/>
              </w:rPr>
              <w:t>联系电话</w:t>
            </w: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下寒山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杨金香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15847585828</w:t>
            </w: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上寒山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24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崔乔民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 w:hint="eastAsia"/>
                <w:color w:val="000000"/>
                <w:kern w:val="2"/>
                <w:sz w:val="24"/>
                <w:szCs w:val="24"/>
                <w:lang w:val="zh-CN" w:bidi="ar-SA" w:eastAsia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13947509618</w:t>
            </w: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朋僧沟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刘金香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15047493418</w:t>
            </w: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新营子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杨青春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4"/>
                <w:lang w:val="en-US" w:eastAsia="zh-CN"/>
              </w:rPr>
              <w:t>18347526693</w:t>
            </w: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10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</w:p>
        </w:tc>
      </w:tr>
    </w:tbl>
    <w:p>
      <w:pPr>
        <w:pStyle w:val="style0"/>
        <w:rPr/>
      </w:pPr>
    </w:p>
    <w:tbl>
      <w:tblPr>
        <w:tblStyle w:val="style105"/>
        <w:tblW w:w="8223" w:type="dxa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39"/>
        <w:gridCol w:w="1605"/>
        <w:gridCol w:w="1425"/>
        <w:gridCol w:w="2100"/>
        <w:gridCol w:w="1320"/>
      </w:tblGrid>
      <w:tr>
        <w:trPr>
          <w:trHeight w:val="1662" w:hRule="atLeast"/>
        </w:trPr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44"/>
                <w:szCs w:val="24"/>
                <w:u w:val="single"/>
                <w:lang w:val="en-US" w:eastAsia="zh-CN"/>
              </w:rPr>
              <w:t xml:space="preserve">     寒山  </w:t>
            </w:r>
            <w:r>
              <w:rPr>
                <w:rFonts w:ascii="宋体" w:hAnsi="宋体" w:hint="eastAsia"/>
                <w:color w:val="000000"/>
                <w:sz w:val="44"/>
                <w:szCs w:val="24"/>
                <w:lang w:val="zh-CN"/>
              </w:rPr>
              <w:t>村防火应急车辆</w:t>
            </w: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  <w:t>序号</w:t>
            </w: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  <w:t>车主姓名</w:t>
            </w: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  <w:t>车辆类型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  <w:t>存放位置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  <w:t>联系电话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auto"/>
                <w:sz w:val="2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  <w:t>满油状态</w:t>
            </w: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崔乔民</w:t>
            </w: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上寒山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13947509618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满油</w:t>
            </w: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门士卫</w:t>
            </w: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新营子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15004730422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满油</w:t>
            </w: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于建宝</w:t>
            </w: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下寒山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15247569700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满油</w:t>
            </w: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杨久元</w:t>
            </w: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朋僧沟</w:t>
            </w: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13789556392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32"/>
                <w:szCs w:val="24"/>
                <w:lang w:val="en-US" w:eastAsia="zh-CN"/>
              </w:rPr>
              <w:t>满油</w:t>
            </w: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/>
        <w:trPr>
          <w:trHeight w:val="60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color w:val="000000"/>
                <w:sz w:val="32"/>
                <w:szCs w:val="24"/>
                <w:lang w:val="zh-CN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1570</Words>
  <Pages>8</Pages>
  <Characters>1837</Characters>
  <Application>WPS Office</Application>
  <DocSecurity>0</DocSecurity>
  <Paragraphs>418</Paragraphs>
  <ScaleCrop>false</ScaleCrop>
  <LinksUpToDate>false</LinksUpToDate>
  <CharactersWithSpaces>1893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LSA-AN00</lastModifiedBy>
  <dcterms:modified xsi:type="dcterms:W3CDTF">2024-03-22T03:13:28Z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1983b504ca5c452487e3db6aa39145fe_23</vt:lpwstr>
  </property>
</Properties>
</file>